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B5" w:rsidRDefault="00C42BB5">
      <w:r>
        <w:t>Sean Moore road cycle route.</w:t>
      </w:r>
      <w:bookmarkStart w:id="0" w:name="_GoBack"/>
      <w:bookmarkEnd w:id="0"/>
    </w:p>
    <w:p w:rsidR="00316D5C" w:rsidRDefault="00383CE1">
      <w:r>
        <w:t xml:space="preserve">The drawing shows a two way segregated cycle route on the west side of Sean </w:t>
      </w:r>
      <w:proofErr w:type="spellStart"/>
      <w:r>
        <w:t>moore</w:t>
      </w:r>
      <w:proofErr w:type="spellEnd"/>
      <w:r>
        <w:t xml:space="preserve"> road between </w:t>
      </w:r>
      <w:proofErr w:type="spellStart"/>
      <w:r>
        <w:t>Piegon</w:t>
      </w:r>
      <w:proofErr w:type="spellEnd"/>
      <w:r>
        <w:t xml:space="preserve"> house road and the GAA club. There is also a bollard protected one east side of Sean Moore road. The two existing pedestrian crossings are being upgraded and changed from staggered crossings to direct toucan crossings. There is no changes to vehicle movements. </w:t>
      </w:r>
    </w:p>
    <w:sectPr w:rsidR="00316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E1"/>
    <w:rsid w:val="00122BB1"/>
    <w:rsid w:val="00383CE1"/>
    <w:rsid w:val="00A46FBF"/>
    <w:rsid w:val="00C42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2E47"/>
  <w15:chartTrackingRefBased/>
  <w15:docId w15:val="{5698DD9F-01DC-4703-B8CC-047C18CD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Claire French</cp:lastModifiedBy>
  <cp:revision>2</cp:revision>
  <dcterms:created xsi:type="dcterms:W3CDTF">2021-07-05T13:13:00Z</dcterms:created>
  <dcterms:modified xsi:type="dcterms:W3CDTF">2021-07-05T13:16:00Z</dcterms:modified>
</cp:coreProperties>
</file>