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47E83" w14:textId="54BB7A95" w:rsidR="00316D5C" w:rsidRPr="0087683B" w:rsidRDefault="005C107C" w:rsidP="00D30C8C">
      <w:pPr>
        <w:pStyle w:val="Heading1"/>
      </w:pPr>
      <w:r w:rsidRPr="0087683B">
        <w:t>Merrion Row</w:t>
      </w:r>
      <w:r w:rsidR="0034109D">
        <w:t xml:space="preserve"> Consultation</w:t>
      </w:r>
    </w:p>
    <w:p w14:paraId="7D566385" w14:textId="77777777" w:rsidR="005C107C" w:rsidRDefault="005C107C"/>
    <w:p w14:paraId="7634CFF0" w14:textId="77777777" w:rsidR="003662CB" w:rsidRPr="0087683B" w:rsidRDefault="003662CB" w:rsidP="00D30C8C">
      <w:pPr>
        <w:pStyle w:val="Heading2"/>
      </w:pPr>
      <w:r w:rsidRPr="0087683B">
        <w:t>Background</w:t>
      </w:r>
    </w:p>
    <w:p w14:paraId="631A164F" w14:textId="0C0785E7" w:rsidR="00BA4028" w:rsidRDefault="005C107C">
      <w:r>
        <w:t xml:space="preserve">Dublin </w:t>
      </w:r>
      <w:r w:rsidR="007D31B3">
        <w:t>C</w:t>
      </w:r>
      <w:r>
        <w:t xml:space="preserve">ity Council </w:t>
      </w:r>
      <w:r w:rsidR="00C22F6D">
        <w:t xml:space="preserve">(DCC) </w:t>
      </w:r>
      <w:r>
        <w:t>ha</w:t>
      </w:r>
      <w:r w:rsidR="007D31B3">
        <w:t>s</w:t>
      </w:r>
      <w:r>
        <w:t xml:space="preserve"> received a proposal from businesses on Merrion Row</w:t>
      </w:r>
      <w:r w:rsidR="007D31B3">
        <w:t>, Dublin 2</w:t>
      </w:r>
      <w:r>
        <w:t xml:space="preserve"> to pedestrianise</w:t>
      </w:r>
      <w:r w:rsidR="0018635F">
        <w:t xml:space="preserve"> </w:t>
      </w:r>
      <w:r w:rsidR="00C22F6D">
        <w:t>Merrion Row</w:t>
      </w:r>
      <w:r w:rsidR="009E4BAD">
        <w:t>, removing all vehicles</w:t>
      </w:r>
      <w:r w:rsidR="00CC5DF7">
        <w:t xml:space="preserve"> after a certain time</w:t>
      </w:r>
      <w:r w:rsidR="009E4BAD">
        <w:t xml:space="preserve"> and converting the road space to </w:t>
      </w:r>
      <w:r w:rsidR="00ED06C0">
        <w:t xml:space="preserve">primarily facilitating </w:t>
      </w:r>
      <w:r w:rsidR="009E4BAD">
        <w:t>outdoor dining</w:t>
      </w:r>
      <w:r w:rsidR="00CC5DF7">
        <w:t>,</w:t>
      </w:r>
      <w:r w:rsidR="00BA4028">
        <w:t xml:space="preserve"> in order to</w:t>
      </w:r>
      <w:r w:rsidR="00ED06C0">
        <w:t xml:space="preserve"> enable</w:t>
      </w:r>
      <w:r w:rsidR="00BA4028">
        <w:t xml:space="preserve"> hospitality businesses</w:t>
      </w:r>
      <w:r>
        <w:t xml:space="preserve"> </w:t>
      </w:r>
      <w:r w:rsidR="00BA4028">
        <w:t xml:space="preserve">on the street to reopen with outdoor dining whenever the Government </w:t>
      </w:r>
      <w:r w:rsidR="00ED06C0">
        <w:t xml:space="preserve">public health </w:t>
      </w:r>
      <w:r w:rsidR="00BA4028">
        <w:t xml:space="preserve">restrictions </w:t>
      </w:r>
      <w:r w:rsidR="00111CEF">
        <w:t>allow</w:t>
      </w:r>
      <w:r w:rsidR="00BA4028">
        <w:t xml:space="preserve">. </w:t>
      </w:r>
      <w:r w:rsidR="007D31B3">
        <w:t xml:space="preserve"> </w:t>
      </w:r>
    </w:p>
    <w:p w14:paraId="7AD6B2BB" w14:textId="77777777" w:rsidR="00C91BB1" w:rsidRDefault="00BA4028">
      <w:r>
        <w:t xml:space="preserve">DCC are currently </w:t>
      </w:r>
      <w:r w:rsidR="00E70CE1">
        <w:t>assessing this</w:t>
      </w:r>
      <w:r>
        <w:t xml:space="preserve"> proposal and </w:t>
      </w:r>
      <w:r w:rsidR="00E70CE1">
        <w:t>liaising with</w:t>
      </w:r>
      <w:r>
        <w:t xml:space="preserve"> the </w:t>
      </w:r>
      <w:r w:rsidR="00ED06C0">
        <w:t>National Transport Authority (</w:t>
      </w:r>
      <w:r>
        <w:t>NTA</w:t>
      </w:r>
      <w:r w:rsidR="00ED06C0">
        <w:t>),</w:t>
      </w:r>
      <w:r>
        <w:t xml:space="preserve"> as well as having regard to the City Council motion passed on the 12/04/2021 at the City Council meeting. </w:t>
      </w:r>
    </w:p>
    <w:p w14:paraId="1993AE91" w14:textId="77777777" w:rsidR="00C91BB1" w:rsidRPr="0087683B" w:rsidRDefault="00C91BB1" w:rsidP="00D30C8C">
      <w:pPr>
        <w:pStyle w:val="Heading2"/>
      </w:pPr>
      <w:r w:rsidRPr="0087683B">
        <w:t>Assessment</w:t>
      </w:r>
    </w:p>
    <w:p w14:paraId="62FF31C3" w14:textId="17A89F8D" w:rsidR="008052B2" w:rsidRDefault="005C107C">
      <w:r>
        <w:t xml:space="preserve">At this time the </w:t>
      </w:r>
      <w:r w:rsidR="009E4BAD">
        <w:t>NTA ha</w:t>
      </w:r>
      <w:r w:rsidR="00111CEF">
        <w:t>s</w:t>
      </w:r>
      <w:r w:rsidR="009E4BAD">
        <w:t xml:space="preserve"> advised that the </w:t>
      </w:r>
      <w:r>
        <w:t>removal of buses from Merri</w:t>
      </w:r>
      <w:r w:rsidR="009E4BAD">
        <w:t>on Row is not feasible</w:t>
      </w:r>
      <w:r w:rsidR="00BA4028">
        <w:t xml:space="preserve"> from an operational point of view and they have requested </w:t>
      </w:r>
      <w:r w:rsidR="00E70CE1">
        <w:t>that one</w:t>
      </w:r>
      <w:r w:rsidR="009E4BAD">
        <w:t xml:space="preserve"> </w:t>
      </w:r>
      <w:r w:rsidR="00BA4028">
        <w:t xml:space="preserve">lane be </w:t>
      </w:r>
      <w:r w:rsidR="009E4BAD">
        <w:t>kept open</w:t>
      </w:r>
      <w:r w:rsidR="00BA4028">
        <w:t xml:space="preserve">. The option therefore that DCC is considering is how to maximise space for outdoor use while ensuring this requirement is met. </w:t>
      </w:r>
      <w:r w:rsidR="009E4BAD">
        <w:t xml:space="preserve"> </w:t>
      </w:r>
    </w:p>
    <w:p w14:paraId="519CA340" w14:textId="100EFF9E" w:rsidR="009E4BAD" w:rsidRDefault="00BA4028">
      <w:r>
        <w:t xml:space="preserve">At present </w:t>
      </w:r>
      <w:r w:rsidR="00ED06C0">
        <w:t>t</w:t>
      </w:r>
      <w:r>
        <w:t xml:space="preserve">raffic </w:t>
      </w:r>
      <w:r w:rsidR="00ED06C0">
        <w:t>o</w:t>
      </w:r>
      <w:r>
        <w:t>n Merrion Row is comprised of vehicles from Kildare Street and those from Stephen</w:t>
      </w:r>
      <w:r w:rsidR="00ED06C0">
        <w:t>’</w:t>
      </w:r>
      <w:r>
        <w:t>s Green East</w:t>
      </w:r>
      <w:r w:rsidR="00E70CE1">
        <w:t>.</w:t>
      </w:r>
      <w:r>
        <w:t xml:space="preserve"> </w:t>
      </w:r>
      <w:r w:rsidR="00E70CE1">
        <w:t>T</w:t>
      </w:r>
      <w:r>
        <w:t>he number</w:t>
      </w:r>
      <w:r w:rsidR="00CC5DF7">
        <w:t xml:space="preserve"> of vehicle</w:t>
      </w:r>
      <w:r>
        <w:t xml:space="preserve">s from Kildare Street </w:t>
      </w:r>
      <w:r w:rsidR="00CC5DF7">
        <w:t>make up</w:t>
      </w:r>
      <w:r>
        <w:t xml:space="preserve"> </w:t>
      </w:r>
      <w:r w:rsidR="007511AF">
        <w:t>approximately 2</w:t>
      </w:r>
      <w:r w:rsidR="009C07C8">
        <w:t>5</w:t>
      </w:r>
      <w:r w:rsidR="007511AF">
        <w:t>% of the overall traffic on Merrion Row and so by redirecting the traffic from Stephen</w:t>
      </w:r>
      <w:r w:rsidR="00ED06C0">
        <w:t>’s</w:t>
      </w:r>
      <w:r w:rsidR="007511AF">
        <w:t xml:space="preserve"> Green</w:t>
      </w:r>
      <w:r w:rsidR="008052B2">
        <w:t xml:space="preserve"> East</w:t>
      </w:r>
      <w:r w:rsidR="00ED06C0">
        <w:t>,</w:t>
      </w:r>
      <w:r w:rsidR="007511AF">
        <w:t xml:space="preserve"> a 75% reduction in </w:t>
      </w:r>
      <w:r w:rsidR="007511AF">
        <w:lastRenderedPageBreak/>
        <w:t xml:space="preserve">traffic volumes would be achieved in Merrion Row.  This reduction in traffic volumes would allow the </w:t>
      </w:r>
      <w:r w:rsidR="008052B2">
        <w:t xml:space="preserve">traffic </w:t>
      </w:r>
      <w:r w:rsidR="007511AF">
        <w:t xml:space="preserve">lanes in Merrion Row to be reduced from three lanes to one lane and thus increase </w:t>
      </w:r>
      <w:r w:rsidR="00CC5DF7">
        <w:t xml:space="preserve">the </w:t>
      </w:r>
      <w:r w:rsidR="007511AF">
        <w:t xml:space="preserve">space available for outdoor dining and make the space far more usable. </w:t>
      </w:r>
    </w:p>
    <w:p w14:paraId="012FBF65" w14:textId="08300B42" w:rsidR="005C107C" w:rsidRDefault="007511AF">
      <w:r>
        <w:t xml:space="preserve">It is proposed that </w:t>
      </w:r>
      <w:r w:rsidR="005C107C">
        <w:t>traffic which currently turns right from Stephen’s Green</w:t>
      </w:r>
      <w:r w:rsidR="008052B2">
        <w:t xml:space="preserve"> East</w:t>
      </w:r>
      <w:r w:rsidR="005C107C">
        <w:t xml:space="preserve"> </w:t>
      </w:r>
      <w:r w:rsidR="009E4BAD">
        <w:t xml:space="preserve">to Merrion Row </w:t>
      </w:r>
      <w:r w:rsidR="005C107C">
        <w:t>would instead turn right at Hume St</w:t>
      </w:r>
      <w:r w:rsidR="0090589B">
        <w:t>reet</w:t>
      </w:r>
      <w:r w:rsidR="005C107C">
        <w:t xml:space="preserve"> and travel through Ely Place towards the </w:t>
      </w:r>
      <w:proofErr w:type="spellStart"/>
      <w:r w:rsidR="005C107C">
        <w:t>Merrion</w:t>
      </w:r>
      <w:proofErr w:type="spellEnd"/>
      <w:r w:rsidR="005C107C">
        <w:t xml:space="preserve"> </w:t>
      </w:r>
      <w:proofErr w:type="spellStart"/>
      <w:r w:rsidR="005C107C">
        <w:t>Sq</w:t>
      </w:r>
      <w:proofErr w:type="spellEnd"/>
      <w:r w:rsidR="005C107C">
        <w:t>/</w:t>
      </w:r>
      <w:proofErr w:type="spellStart"/>
      <w:r w:rsidR="005C107C">
        <w:t>Merrion</w:t>
      </w:r>
      <w:proofErr w:type="spellEnd"/>
      <w:r w:rsidR="005C107C">
        <w:t xml:space="preserve"> Row</w:t>
      </w:r>
      <w:r w:rsidR="004B74E6">
        <w:t>/</w:t>
      </w:r>
      <w:proofErr w:type="spellStart"/>
      <w:r w:rsidR="004B74E6">
        <w:t>Baggot</w:t>
      </w:r>
      <w:proofErr w:type="spellEnd"/>
      <w:r w:rsidR="004B74E6">
        <w:t xml:space="preserve"> Street</w:t>
      </w:r>
      <w:r w:rsidR="005C107C">
        <w:t xml:space="preserve"> junction. </w:t>
      </w:r>
    </w:p>
    <w:p w14:paraId="1FCE43CF" w14:textId="034DE7D5" w:rsidR="009E4BAD" w:rsidRDefault="008052B2">
      <w:r>
        <w:t xml:space="preserve">Traffic on </w:t>
      </w:r>
      <w:r w:rsidR="009E4BAD">
        <w:t xml:space="preserve">Hume Street and the section of Ely Place from Hume Street to Merrion Row </w:t>
      </w:r>
      <w:r w:rsidR="007511AF">
        <w:t>would be reversed in direction</w:t>
      </w:r>
      <w:r>
        <w:t>.</w:t>
      </w:r>
      <w:r w:rsidR="009E4BAD">
        <w:t xml:space="preserve"> </w:t>
      </w:r>
      <w:r>
        <w:t xml:space="preserve">Traffic on </w:t>
      </w:r>
      <w:r w:rsidR="009E4BAD">
        <w:t>the section of Ely Place</w:t>
      </w:r>
      <w:r w:rsidR="00162192">
        <w:t xml:space="preserve"> from Hume Street, south</w:t>
      </w:r>
      <w:r w:rsidR="009E4BAD">
        <w:t xml:space="preserve"> towards Leeson Street</w:t>
      </w:r>
      <w:r w:rsidR="00FE3184">
        <w:t xml:space="preserve"> and Royal Hibernian Academy</w:t>
      </w:r>
      <w:r w:rsidR="009E4BAD">
        <w:t>, which is two way at present</w:t>
      </w:r>
      <w:r w:rsidR="00162192">
        <w:t>,</w:t>
      </w:r>
      <w:r w:rsidR="009E4BAD">
        <w:t xml:space="preserve"> will remain as is. Access to this </w:t>
      </w:r>
      <w:r w:rsidR="00162192">
        <w:t xml:space="preserve">same </w:t>
      </w:r>
      <w:r w:rsidR="009E4BAD">
        <w:t xml:space="preserve">section of Ely Place and the </w:t>
      </w:r>
      <w:r>
        <w:t>Royal Hibernian Academy</w:t>
      </w:r>
      <w:r w:rsidR="009E4BAD">
        <w:t xml:space="preserve"> will be via Stephen</w:t>
      </w:r>
      <w:r w:rsidR="0090589B">
        <w:t>’s</w:t>
      </w:r>
      <w:r w:rsidR="009E4BAD">
        <w:t xml:space="preserve"> Green East and egress will be via </w:t>
      </w:r>
      <w:r w:rsidR="00162192">
        <w:t xml:space="preserve">the </w:t>
      </w:r>
      <w:proofErr w:type="spellStart"/>
      <w:r w:rsidR="009E4BAD">
        <w:t>Merrion</w:t>
      </w:r>
      <w:proofErr w:type="spellEnd"/>
      <w:r w:rsidR="009E4BAD">
        <w:t xml:space="preserve"> Row, </w:t>
      </w:r>
      <w:proofErr w:type="spellStart"/>
      <w:r w:rsidR="009E4BAD">
        <w:t>Baggot</w:t>
      </w:r>
      <w:proofErr w:type="spellEnd"/>
      <w:r w:rsidR="009E4BAD">
        <w:t xml:space="preserve"> Street</w:t>
      </w:r>
      <w:r w:rsidR="00E97C2F">
        <w:t xml:space="preserve"> and</w:t>
      </w:r>
      <w:r w:rsidR="004B74E6">
        <w:t xml:space="preserve"> </w:t>
      </w:r>
      <w:proofErr w:type="spellStart"/>
      <w:r w:rsidR="009E4BAD">
        <w:t>Merrion</w:t>
      </w:r>
      <w:proofErr w:type="spellEnd"/>
      <w:r w:rsidR="009E4BAD">
        <w:t xml:space="preserve"> </w:t>
      </w:r>
      <w:r w:rsidR="00162192">
        <w:t>Street Upper</w:t>
      </w:r>
      <w:r w:rsidR="009E4BAD">
        <w:t xml:space="preserve"> junction. </w:t>
      </w:r>
    </w:p>
    <w:p w14:paraId="470C25EE" w14:textId="77777777" w:rsidR="005C107C" w:rsidRPr="0087683B" w:rsidRDefault="005E2B56" w:rsidP="00D30C8C">
      <w:pPr>
        <w:pStyle w:val="Heading2"/>
      </w:pPr>
      <w:r w:rsidRPr="0087683B">
        <w:t>Overview of changes</w:t>
      </w:r>
    </w:p>
    <w:p w14:paraId="3817F69D" w14:textId="77777777" w:rsidR="005E2B56" w:rsidRDefault="005E2B56" w:rsidP="00D30C8C">
      <w:pPr>
        <w:pStyle w:val="Heading3"/>
      </w:pPr>
      <w:r>
        <w:t>Merrion Row</w:t>
      </w:r>
    </w:p>
    <w:p w14:paraId="0A5CAA6C" w14:textId="77777777" w:rsidR="005E2B56" w:rsidRDefault="005E2B56" w:rsidP="005E2B56">
      <w:pPr>
        <w:pStyle w:val="ListParagraph"/>
        <w:numPr>
          <w:ilvl w:val="0"/>
          <w:numId w:val="1"/>
        </w:numPr>
      </w:pPr>
      <w:r>
        <w:t xml:space="preserve">One lane for traffic from Kildare St </w:t>
      </w:r>
      <w:proofErr w:type="spellStart"/>
      <w:r>
        <w:t>centered</w:t>
      </w:r>
      <w:proofErr w:type="spellEnd"/>
      <w:r>
        <w:t xml:space="preserve"> on the existing carriageway</w:t>
      </w:r>
    </w:p>
    <w:p w14:paraId="2002AC5B" w14:textId="77777777" w:rsidR="008145ED" w:rsidRDefault="008145ED" w:rsidP="008145ED">
      <w:pPr>
        <w:pStyle w:val="ListParagraph"/>
        <w:numPr>
          <w:ilvl w:val="0"/>
          <w:numId w:val="1"/>
        </w:numPr>
      </w:pPr>
      <w:r>
        <w:t>Bus stop to remain</w:t>
      </w:r>
    </w:p>
    <w:p w14:paraId="219ADE9A" w14:textId="793D7FE9" w:rsidR="005E2B56" w:rsidRDefault="005E2B56" w:rsidP="005E2B56">
      <w:pPr>
        <w:pStyle w:val="ListParagraph"/>
        <w:numPr>
          <w:ilvl w:val="0"/>
          <w:numId w:val="1"/>
        </w:numPr>
      </w:pPr>
      <w:r>
        <w:t xml:space="preserve">Temporary buildouts </w:t>
      </w:r>
      <w:r w:rsidR="0087683B">
        <w:t xml:space="preserve">on both sides of Merrion Row </w:t>
      </w:r>
      <w:r>
        <w:t>(similar to South Anne St</w:t>
      </w:r>
      <w:r w:rsidR="00CC5DF7">
        <w:t>.</w:t>
      </w:r>
      <w:r>
        <w:t xml:space="preserve"> and Drury St</w:t>
      </w:r>
      <w:r w:rsidR="00CC5DF7">
        <w:t>.</w:t>
      </w:r>
      <w:r>
        <w:t>) will be installed with planters</w:t>
      </w:r>
      <w:r w:rsidR="00CC5DF7">
        <w:t>. E</w:t>
      </w:r>
      <w:r>
        <w:t>xisting bollards</w:t>
      </w:r>
      <w:r w:rsidR="008145ED">
        <w:t>,</w:t>
      </w:r>
      <w:r>
        <w:t xml:space="preserve"> unnecessary street clutter and signage</w:t>
      </w:r>
      <w:r w:rsidR="00CC5DF7">
        <w:t xml:space="preserve"> will be</w:t>
      </w:r>
      <w:r>
        <w:t xml:space="preserve"> removed.</w:t>
      </w:r>
    </w:p>
    <w:p w14:paraId="4D5A6E9F" w14:textId="77777777" w:rsidR="005E2B56" w:rsidRDefault="005E2B56" w:rsidP="005E2B56">
      <w:pPr>
        <w:pStyle w:val="ListParagraph"/>
        <w:numPr>
          <w:ilvl w:val="0"/>
          <w:numId w:val="1"/>
        </w:numPr>
      </w:pPr>
      <w:r>
        <w:lastRenderedPageBreak/>
        <w:t>Loading to take place from Ely Place</w:t>
      </w:r>
    </w:p>
    <w:p w14:paraId="215297D7" w14:textId="4383A4D1" w:rsidR="009E4BAD" w:rsidRDefault="009E4BAD" w:rsidP="005E2B56">
      <w:pPr>
        <w:pStyle w:val="ListParagraph"/>
        <w:numPr>
          <w:ilvl w:val="0"/>
          <w:numId w:val="1"/>
        </w:numPr>
      </w:pPr>
      <w:r>
        <w:t xml:space="preserve">Existing footpaths to remain with </w:t>
      </w:r>
      <w:r w:rsidR="00942756">
        <w:t>a minimum</w:t>
      </w:r>
      <w:r>
        <w:t xml:space="preserve"> 2</w:t>
      </w:r>
      <w:r w:rsidR="00FE3184">
        <w:t xml:space="preserve"> </w:t>
      </w:r>
      <w:r>
        <w:t xml:space="preserve">metre clear area for </w:t>
      </w:r>
      <w:r w:rsidR="00FE3184">
        <w:t xml:space="preserve">pedestrian </w:t>
      </w:r>
      <w:r>
        <w:t xml:space="preserve">access. </w:t>
      </w:r>
    </w:p>
    <w:p w14:paraId="27AC4D25" w14:textId="77777777" w:rsidR="00422269" w:rsidRDefault="00422269" w:rsidP="005E2B56"/>
    <w:p w14:paraId="7897D0EB" w14:textId="13907384" w:rsidR="005E2B56" w:rsidRDefault="005E2B56" w:rsidP="00D30C8C">
      <w:pPr>
        <w:pStyle w:val="Heading3"/>
      </w:pPr>
      <w:r>
        <w:t>Hume St</w:t>
      </w:r>
      <w:r w:rsidR="00FE3184">
        <w:t>reet</w:t>
      </w:r>
    </w:p>
    <w:p w14:paraId="7336C1F3" w14:textId="77777777" w:rsidR="005E2B56" w:rsidRDefault="005E2B56" w:rsidP="005E2B56">
      <w:pPr>
        <w:pStyle w:val="ListParagraph"/>
        <w:numPr>
          <w:ilvl w:val="0"/>
          <w:numId w:val="2"/>
        </w:numPr>
      </w:pPr>
      <w:r>
        <w:t xml:space="preserve">Two lanes of traffic to travel </w:t>
      </w:r>
      <w:r w:rsidR="008145ED">
        <w:t>w</w:t>
      </w:r>
      <w:r>
        <w:t xml:space="preserve">est to </w:t>
      </w:r>
      <w:r w:rsidR="008145ED">
        <w:t>e</w:t>
      </w:r>
      <w:r>
        <w:t>ast (currently east to west)</w:t>
      </w:r>
    </w:p>
    <w:p w14:paraId="16BB8DC7" w14:textId="77777777" w:rsidR="005E2B56" w:rsidRDefault="005E2B56" w:rsidP="005E2B56">
      <w:pPr>
        <w:pStyle w:val="ListParagraph"/>
        <w:numPr>
          <w:ilvl w:val="0"/>
          <w:numId w:val="2"/>
        </w:numPr>
      </w:pPr>
      <w:r>
        <w:t>Disabled spaces to be retained</w:t>
      </w:r>
    </w:p>
    <w:p w14:paraId="343AC091" w14:textId="77777777" w:rsidR="00006649" w:rsidRDefault="00006649" w:rsidP="00006649">
      <w:pPr>
        <w:pStyle w:val="ListParagraph"/>
        <w:numPr>
          <w:ilvl w:val="0"/>
          <w:numId w:val="2"/>
        </w:numPr>
      </w:pPr>
      <w:r>
        <w:t>Parking to be retained. Perpendicular parking may be changed to parallel parking</w:t>
      </w:r>
    </w:p>
    <w:p w14:paraId="4CFA5A22" w14:textId="77777777" w:rsidR="005E2B56" w:rsidRDefault="00006649" w:rsidP="005E2B56">
      <w:pPr>
        <w:pStyle w:val="ListParagraph"/>
        <w:numPr>
          <w:ilvl w:val="0"/>
          <w:numId w:val="2"/>
        </w:numPr>
      </w:pPr>
      <w:r>
        <w:t>B</w:t>
      </w:r>
      <w:r w:rsidR="005E2B56">
        <w:t>ike parking to be retained</w:t>
      </w:r>
    </w:p>
    <w:p w14:paraId="3B60B3ED" w14:textId="77777777" w:rsidR="005E2B56" w:rsidRDefault="005E2B56" w:rsidP="005E2B56">
      <w:pPr>
        <w:pStyle w:val="ListParagraph"/>
        <w:numPr>
          <w:ilvl w:val="0"/>
          <w:numId w:val="2"/>
        </w:numPr>
      </w:pPr>
      <w:r>
        <w:t xml:space="preserve">No changes to existing footpaths </w:t>
      </w:r>
    </w:p>
    <w:p w14:paraId="07E36251" w14:textId="77777777" w:rsidR="005E2B56" w:rsidRDefault="005E2B56" w:rsidP="00D30C8C">
      <w:pPr>
        <w:pStyle w:val="Heading3"/>
      </w:pPr>
      <w:r>
        <w:t>Ely Place</w:t>
      </w:r>
    </w:p>
    <w:p w14:paraId="393F8163" w14:textId="5EC39145" w:rsidR="005E2B56" w:rsidRDefault="005E2B56" w:rsidP="00006649">
      <w:pPr>
        <w:pStyle w:val="ListParagraph"/>
        <w:numPr>
          <w:ilvl w:val="0"/>
          <w:numId w:val="3"/>
        </w:numPr>
      </w:pPr>
      <w:r>
        <w:t xml:space="preserve">Two lanes of traffic to travel </w:t>
      </w:r>
      <w:r w:rsidR="008145ED">
        <w:t>s</w:t>
      </w:r>
      <w:r w:rsidR="00006649">
        <w:t xml:space="preserve">outh to north </w:t>
      </w:r>
      <w:r>
        <w:t xml:space="preserve">(currently </w:t>
      </w:r>
      <w:r w:rsidR="00006649">
        <w:t xml:space="preserve">north </w:t>
      </w:r>
      <w:r>
        <w:t xml:space="preserve">to </w:t>
      </w:r>
      <w:r w:rsidR="00006649">
        <w:t>south</w:t>
      </w:r>
      <w:r>
        <w:t>)</w:t>
      </w:r>
      <w:r w:rsidR="00006649">
        <w:t xml:space="preserve"> between Hume St</w:t>
      </w:r>
      <w:r w:rsidR="00FE3184">
        <w:t xml:space="preserve">reet </w:t>
      </w:r>
      <w:r w:rsidR="00006649">
        <w:t>and Merrion Row</w:t>
      </w:r>
    </w:p>
    <w:p w14:paraId="54538323" w14:textId="229D65FB" w:rsidR="00006649" w:rsidRDefault="00006649" w:rsidP="00006649">
      <w:pPr>
        <w:pStyle w:val="ListParagraph"/>
        <w:numPr>
          <w:ilvl w:val="0"/>
          <w:numId w:val="3"/>
        </w:numPr>
      </w:pPr>
      <w:r>
        <w:t>Two way traffic maintained on Ely Place between Hume St</w:t>
      </w:r>
      <w:r w:rsidR="00FE3184">
        <w:t>reet</w:t>
      </w:r>
      <w:r>
        <w:t xml:space="preserve"> and </w:t>
      </w:r>
      <w:r w:rsidRPr="00006649">
        <w:t>RHA Gallery (Royal Hibernian Academy)</w:t>
      </w:r>
    </w:p>
    <w:p w14:paraId="22DABD31" w14:textId="77777777" w:rsidR="00006649" w:rsidRDefault="008145ED" w:rsidP="00006649">
      <w:pPr>
        <w:pStyle w:val="ListParagraph"/>
        <w:numPr>
          <w:ilvl w:val="0"/>
          <w:numId w:val="3"/>
        </w:numPr>
      </w:pPr>
      <w:r>
        <w:t>Disabled spaces</w:t>
      </w:r>
      <w:r w:rsidR="00006649">
        <w:t xml:space="preserve"> to be retained</w:t>
      </w:r>
    </w:p>
    <w:p w14:paraId="3C98D4B9" w14:textId="77777777" w:rsidR="00006649" w:rsidRDefault="00006649" w:rsidP="00006649">
      <w:pPr>
        <w:pStyle w:val="ListParagraph"/>
        <w:numPr>
          <w:ilvl w:val="0"/>
          <w:numId w:val="3"/>
        </w:numPr>
      </w:pPr>
      <w:r>
        <w:t>Parking to be retained</w:t>
      </w:r>
    </w:p>
    <w:p w14:paraId="4E258177" w14:textId="77777777" w:rsidR="00006649" w:rsidRDefault="00006649" w:rsidP="00006649">
      <w:pPr>
        <w:pStyle w:val="ListParagraph"/>
        <w:numPr>
          <w:ilvl w:val="0"/>
          <w:numId w:val="3"/>
        </w:numPr>
      </w:pPr>
      <w:r>
        <w:t xml:space="preserve">No changes to existing footpaths </w:t>
      </w:r>
    </w:p>
    <w:p w14:paraId="0FE49E48" w14:textId="77777777" w:rsidR="00AE0603" w:rsidRDefault="00AE0603" w:rsidP="00D30C8C">
      <w:pPr>
        <w:pStyle w:val="Heading3"/>
      </w:pPr>
      <w:r>
        <w:t xml:space="preserve">Traffic which currently uses Hume Street </w:t>
      </w:r>
    </w:p>
    <w:p w14:paraId="5098E0C9" w14:textId="77777777" w:rsidR="00AE0603" w:rsidRDefault="00AE0603" w:rsidP="00E70CE1">
      <w:pPr>
        <w:pStyle w:val="ListParagraph"/>
        <w:numPr>
          <w:ilvl w:val="0"/>
          <w:numId w:val="3"/>
        </w:numPr>
      </w:pPr>
      <w:r>
        <w:t xml:space="preserve">44 route to </w:t>
      </w:r>
      <w:proofErr w:type="spellStart"/>
      <w:r>
        <w:t>Enniskerry</w:t>
      </w:r>
      <w:proofErr w:type="spellEnd"/>
      <w:r>
        <w:t xml:space="preserve"> will now use </w:t>
      </w:r>
      <w:proofErr w:type="spellStart"/>
      <w:r>
        <w:t>Pemboke</w:t>
      </w:r>
      <w:proofErr w:type="spellEnd"/>
      <w:r>
        <w:t xml:space="preserve"> Stre</w:t>
      </w:r>
      <w:bookmarkStart w:id="0" w:name="_GoBack"/>
      <w:bookmarkEnd w:id="0"/>
      <w:r>
        <w:t xml:space="preserve">et and Leeson Street. </w:t>
      </w:r>
    </w:p>
    <w:p w14:paraId="741AD606" w14:textId="46E9155C" w:rsidR="004B74E6" w:rsidRDefault="00AE0603" w:rsidP="004B74E6">
      <w:pPr>
        <w:pStyle w:val="ListParagraph"/>
        <w:numPr>
          <w:ilvl w:val="0"/>
          <w:numId w:val="3"/>
        </w:numPr>
      </w:pPr>
      <w:r>
        <w:lastRenderedPageBreak/>
        <w:t xml:space="preserve">Car park traffic for the Grafton Street area will now use Pembroke Street and Leeson Street to access the car parks in this area. </w:t>
      </w:r>
    </w:p>
    <w:p w14:paraId="5DAE7352" w14:textId="11644AEA" w:rsidR="00D745E0" w:rsidRDefault="00C91BB1" w:rsidP="00D30C8C">
      <w:pPr>
        <w:pStyle w:val="Heading2"/>
      </w:pPr>
      <w:r w:rsidRPr="004B74E6">
        <w:t>P</w:t>
      </w:r>
      <w:r w:rsidR="00C22F6D" w:rsidRPr="004B74E6">
        <w:t>roposed</w:t>
      </w:r>
      <w:r w:rsidRPr="004B74E6">
        <w:t xml:space="preserve"> s</w:t>
      </w:r>
      <w:r w:rsidR="003662CB" w:rsidRPr="004B74E6">
        <w:t>tages for Merrion Row</w:t>
      </w:r>
      <w:r w:rsidR="005C107C" w:rsidRPr="004B74E6">
        <w:t>:</w:t>
      </w:r>
    </w:p>
    <w:p w14:paraId="54EE6479" w14:textId="77777777" w:rsidR="00422269" w:rsidRPr="0099454F" w:rsidRDefault="00422269" w:rsidP="00422269">
      <w:r>
        <w:t xml:space="preserve">1 – </w:t>
      </w:r>
      <w:r w:rsidRPr="0099454F">
        <w:t xml:space="preserve">Public Consultation to gather feedback on these proposals from businesses and residents on Hume St, Ely Place, Merrion Row, and the general public. Open </w:t>
      </w:r>
      <w:r w:rsidRPr="009A70F2">
        <w:t>from 16</w:t>
      </w:r>
      <w:r w:rsidRPr="009A70F2">
        <w:rPr>
          <w:vertAlign w:val="superscript"/>
        </w:rPr>
        <w:t>th</w:t>
      </w:r>
      <w:r w:rsidRPr="009A70F2">
        <w:t xml:space="preserve"> April – 30</w:t>
      </w:r>
      <w:r w:rsidRPr="009A70F2">
        <w:rPr>
          <w:vertAlign w:val="superscript"/>
        </w:rPr>
        <w:t>h</w:t>
      </w:r>
      <w:r w:rsidRPr="009A70F2">
        <w:t xml:space="preserve"> April</w:t>
      </w:r>
    </w:p>
    <w:p w14:paraId="58914CDF" w14:textId="77777777" w:rsidR="00422269" w:rsidRDefault="00422269" w:rsidP="00422269">
      <w:r>
        <w:t xml:space="preserve">2 – </w:t>
      </w:r>
      <w:r w:rsidRPr="0099454F">
        <w:t>Following the public consultation if there is support for this proposal a trial will be undertaken over a weekend in May to determine if the new traffic arrangement is feasible. This will be a trial of reducing Merrion Row to one lane and reversing the traffic flow on Hume St and Ely Place</w:t>
      </w:r>
    </w:p>
    <w:p w14:paraId="593EFBD3" w14:textId="77777777" w:rsidR="00422269" w:rsidRDefault="00422269" w:rsidP="00422269">
      <w:r>
        <w:t>3 – The weekend trial will be assessed and if a success the necessary civil works (new traffic signals, road markings and the build outs) will be installed. DCC would seek to install this before outdoor dining commencements. This arrangement will run as a trial during the summer</w:t>
      </w:r>
    </w:p>
    <w:p w14:paraId="604FAE4F" w14:textId="77777777" w:rsidR="00422269" w:rsidRDefault="00422269" w:rsidP="00422269">
      <w:r>
        <w:t xml:space="preserve">4 – </w:t>
      </w:r>
      <w:r w:rsidRPr="0099454F">
        <w:t>The arrangement will reviewed after the summer and a decision on whether to maintain this arrangement will be undertaken</w:t>
      </w:r>
      <w:r>
        <w:t>.</w:t>
      </w:r>
    </w:p>
    <w:p w14:paraId="6BDEF2AD" w14:textId="77777777" w:rsidR="00422269" w:rsidRDefault="00422269" w:rsidP="00422269">
      <w:r>
        <w:t>5- As part of Bus Connects almost all bus routes will be removed from Merrion Row by early 2024. This may create the opportunity for full pedestrianisation of Merrion Row.</w:t>
      </w:r>
    </w:p>
    <w:p w14:paraId="6310B8DA" w14:textId="77777777" w:rsidR="00422269" w:rsidRDefault="00422269" w:rsidP="00422269">
      <w:pPr>
        <w:rPr>
          <w:b/>
          <w:sz w:val="28"/>
          <w:u w:val="single"/>
        </w:rPr>
      </w:pPr>
    </w:p>
    <w:p w14:paraId="6A1C5BEE" w14:textId="54342C4B" w:rsidR="00824781" w:rsidRDefault="00824781" w:rsidP="004B74E6"/>
    <w:sectPr w:rsidR="00824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3C4F"/>
    <w:multiLevelType w:val="hybridMultilevel"/>
    <w:tmpl w:val="D26620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E5DA7"/>
    <w:multiLevelType w:val="hybridMultilevel"/>
    <w:tmpl w:val="36D01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88C0D24"/>
    <w:multiLevelType w:val="hybridMultilevel"/>
    <w:tmpl w:val="C3F2A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A84998"/>
    <w:multiLevelType w:val="hybridMultilevel"/>
    <w:tmpl w:val="1FDCA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CA01336"/>
    <w:multiLevelType w:val="hybridMultilevel"/>
    <w:tmpl w:val="6E3A3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7C"/>
    <w:rsid w:val="00006649"/>
    <w:rsid w:val="00111CEF"/>
    <w:rsid w:val="00122BB1"/>
    <w:rsid w:val="001377E3"/>
    <w:rsid w:val="00162192"/>
    <w:rsid w:val="0018635F"/>
    <w:rsid w:val="002D2963"/>
    <w:rsid w:val="00302E65"/>
    <w:rsid w:val="0034109D"/>
    <w:rsid w:val="003662CB"/>
    <w:rsid w:val="003A76D0"/>
    <w:rsid w:val="003E1452"/>
    <w:rsid w:val="00416666"/>
    <w:rsid w:val="00422269"/>
    <w:rsid w:val="004B74E6"/>
    <w:rsid w:val="004E4356"/>
    <w:rsid w:val="005C107C"/>
    <w:rsid w:val="005E2B56"/>
    <w:rsid w:val="007511AF"/>
    <w:rsid w:val="007D31B3"/>
    <w:rsid w:val="008052B2"/>
    <w:rsid w:val="008145ED"/>
    <w:rsid w:val="00824781"/>
    <w:rsid w:val="0087683B"/>
    <w:rsid w:val="0090589B"/>
    <w:rsid w:val="0092688C"/>
    <w:rsid w:val="00942756"/>
    <w:rsid w:val="009C07C8"/>
    <w:rsid w:val="009E4BAD"/>
    <w:rsid w:val="00A46FBF"/>
    <w:rsid w:val="00AE0603"/>
    <w:rsid w:val="00B611A6"/>
    <w:rsid w:val="00BA4028"/>
    <w:rsid w:val="00C22F6D"/>
    <w:rsid w:val="00C91BB1"/>
    <w:rsid w:val="00CC5DF7"/>
    <w:rsid w:val="00D013EB"/>
    <w:rsid w:val="00D30C8C"/>
    <w:rsid w:val="00D745E0"/>
    <w:rsid w:val="00E70CE1"/>
    <w:rsid w:val="00E97C2F"/>
    <w:rsid w:val="00ED06C0"/>
    <w:rsid w:val="00F13AFF"/>
    <w:rsid w:val="00FE3184"/>
    <w:rsid w:val="00FE6E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6886"/>
  <w15:chartTrackingRefBased/>
  <w15:docId w15:val="{CB10AFA8-B94A-4DCC-877B-2F61E9E2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C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56"/>
    <w:pPr>
      <w:ind w:left="720"/>
      <w:contextualSpacing/>
    </w:pPr>
  </w:style>
  <w:style w:type="character" w:styleId="CommentReference">
    <w:name w:val="annotation reference"/>
    <w:basedOn w:val="DefaultParagraphFont"/>
    <w:uiPriority w:val="99"/>
    <w:semiHidden/>
    <w:unhideWhenUsed/>
    <w:rsid w:val="00ED06C0"/>
    <w:rPr>
      <w:sz w:val="16"/>
      <w:szCs w:val="16"/>
    </w:rPr>
  </w:style>
  <w:style w:type="paragraph" w:styleId="CommentText">
    <w:name w:val="annotation text"/>
    <w:basedOn w:val="Normal"/>
    <w:link w:val="CommentTextChar"/>
    <w:uiPriority w:val="99"/>
    <w:semiHidden/>
    <w:unhideWhenUsed/>
    <w:rsid w:val="00ED06C0"/>
    <w:pPr>
      <w:spacing w:line="240" w:lineRule="auto"/>
    </w:pPr>
    <w:rPr>
      <w:sz w:val="20"/>
      <w:szCs w:val="20"/>
    </w:rPr>
  </w:style>
  <w:style w:type="character" w:customStyle="1" w:styleId="CommentTextChar">
    <w:name w:val="Comment Text Char"/>
    <w:basedOn w:val="DefaultParagraphFont"/>
    <w:link w:val="CommentText"/>
    <w:uiPriority w:val="99"/>
    <w:semiHidden/>
    <w:rsid w:val="00ED06C0"/>
    <w:rPr>
      <w:sz w:val="20"/>
      <w:szCs w:val="20"/>
    </w:rPr>
  </w:style>
  <w:style w:type="paragraph" w:styleId="CommentSubject">
    <w:name w:val="annotation subject"/>
    <w:basedOn w:val="CommentText"/>
    <w:next w:val="CommentText"/>
    <w:link w:val="CommentSubjectChar"/>
    <w:uiPriority w:val="99"/>
    <w:semiHidden/>
    <w:unhideWhenUsed/>
    <w:rsid w:val="00ED06C0"/>
    <w:rPr>
      <w:b/>
      <w:bCs/>
    </w:rPr>
  </w:style>
  <w:style w:type="character" w:customStyle="1" w:styleId="CommentSubjectChar">
    <w:name w:val="Comment Subject Char"/>
    <w:basedOn w:val="CommentTextChar"/>
    <w:link w:val="CommentSubject"/>
    <w:uiPriority w:val="99"/>
    <w:semiHidden/>
    <w:rsid w:val="00ED06C0"/>
    <w:rPr>
      <w:b/>
      <w:bCs/>
      <w:sz w:val="20"/>
      <w:szCs w:val="20"/>
    </w:rPr>
  </w:style>
  <w:style w:type="paragraph" w:styleId="BalloonText">
    <w:name w:val="Balloon Text"/>
    <w:basedOn w:val="Normal"/>
    <w:link w:val="BalloonTextChar"/>
    <w:uiPriority w:val="99"/>
    <w:semiHidden/>
    <w:unhideWhenUsed/>
    <w:rsid w:val="00ED0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C0"/>
    <w:rPr>
      <w:rFonts w:ascii="Segoe UI" w:hAnsi="Segoe UI" w:cs="Segoe UI"/>
      <w:sz w:val="18"/>
      <w:szCs w:val="18"/>
    </w:rPr>
  </w:style>
  <w:style w:type="character" w:customStyle="1" w:styleId="Heading1Char">
    <w:name w:val="Heading 1 Char"/>
    <w:basedOn w:val="DefaultParagraphFont"/>
    <w:link w:val="Heading1"/>
    <w:uiPriority w:val="9"/>
    <w:rsid w:val="00D30C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0C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30C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A0C3-D3CD-4DA3-884C-C9DB65F5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French</dc:creator>
  <cp:keywords/>
  <dc:description/>
  <cp:lastModifiedBy>Deirdre Kelly</cp:lastModifiedBy>
  <cp:revision>2</cp:revision>
  <dcterms:created xsi:type="dcterms:W3CDTF">2021-04-16T10:56:00Z</dcterms:created>
  <dcterms:modified xsi:type="dcterms:W3CDTF">2021-04-16T10:56:00Z</dcterms:modified>
</cp:coreProperties>
</file>