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A2E" w:rsidRPr="00B66BA2" w:rsidRDefault="00DB4913" w:rsidP="00727836">
      <w:pPr>
        <w:pStyle w:val="Heading1"/>
        <w:jc w:val="center"/>
        <w:rPr>
          <w:b/>
          <w:color w:val="auto"/>
          <w:sz w:val="36"/>
          <w:szCs w:val="36"/>
        </w:rPr>
      </w:pPr>
      <w:bookmarkStart w:id="0" w:name="_GoBack"/>
      <w:bookmarkEnd w:id="0"/>
      <w:r>
        <w:rPr>
          <w:b/>
          <w:color w:val="auto"/>
          <w:sz w:val="36"/>
          <w:szCs w:val="36"/>
        </w:rPr>
        <w:t>Belcamp Boundary Wall</w:t>
      </w:r>
    </w:p>
    <w:p w:rsidR="00727836" w:rsidRPr="00B66BA2" w:rsidRDefault="00A968D9" w:rsidP="00727836">
      <w:pPr>
        <w:pStyle w:val="Heading1"/>
        <w:jc w:val="center"/>
        <w:rPr>
          <w:b/>
          <w:color w:val="auto"/>
          <w:sz w:val="36"/>
          <w:szCs w:val="36"/>
        </w:rPr>
      </w:pPr>
      <w:r>
        <w:rPr>
          <w:b/>
          <w:color w:val="auto"/>
          <w:sz w:val="36"/>
          <w:szCs w:val="36"/>
        </w:rPr>
        <w:t>-</w:t>
      </w:r>
      <w:r w:rsidR="00727836" w:rsidRPr="00B66BA2">
        <w:rPr>
          <w:b/>
          <w:color w:val="auto"/>
          <w:sz w:val="36"/>
          <w:szCs w:val="36"/>
        </w:rPr>
        <w:t>Easy Read Summary</w:t>
      </w:r>
    </w:p>
    <w:p w:rsidR="009F40EB" w:rsidRPr="000E0447" w:rsidRDefault="009F40EB" w:rsidP="00727836">
      <w:pPr>
        <w:pStyle w:val="Heading2"/>
        <w:rPr>
          <w:color w:val="auto"/>
        </w:rPr>
      </w:pPr>
    </w:p>
    <w:p w:rsidR="00A968D9" w:rsidRDefault="009F40EB" w:rsidP="00A968D9">
      <w:pPr>
        <w:pStyle w:val="Heading2"/>
        <w:spacing w:line="240" w:lineRule="auto"/>
        <w:rPr>
          <w:b/>
          <w:color w:val="auto"/>
          <w:sz w:val="32"/>
          <w:szCs w:val="32"/>
        </w:rPr>
      </w:pPr>
      <w:r w:rsidRPr="000E0447">
        <w:rPr>
          <w:b/>
          <w:color w:val="auto"/>
          <w:sz w:val="32"/>
          <w:szCs w:val="32"/>
        </w:rPr>
        <w:t>Where is this project</w:t>
      </w:r>
      <w:r w:rsidR="00727836" w:rsidRPr="000E0447">
        <w:rPr>
          <w:b/>
          <w:color w:val="auto"/>
          <w:sz w:val="32"/>
          <w:szCs w:val="32"/>
        </w:rPr>
        <w:t>?</w:t>
      </w:r>
    </w:p>
    <w:p w:rsidR="00A968D9" w:rsidRPr="00A968D9" w:rsidRDefault="00A968D9" w:rsidP="00A968D9"/>
    <w:p w:rsidR="00CD65BD" w:rsidRDefault="00727836" w:rsidP="005B7907">
      <w:pPr>
        <w:spacing w:line="240" w:lineRule="auto"/>
        <w:jc w:val="both"/>
        <w:rPr>
          <w:sz w:val="28"/>
          <w:szCs w:val="28"/>
        </w:rPr>
      </w:pPr>
      <w:r w:rsidRPr="00CD65BD">
        <w:rPr>
          <w:sz w:val="28"/>
          <w:szCs w:val="28"/>
        </w:rPr>
        <w:t xml:space="preserve">This project </w:t>
      </w:r>
      <w:r w:rsidR="00DB4913">
        <w:rPr>
          <w:sz w:val="28"/>
          <w:szCs w:val="28"/>
        </w:rPr>
        <w:t>is at Belcamp Cottages in Darndale, at the northern end of Belcamp Park</w:t>
      </w:r>
      <w:r w:rsidR="009F40EB" w:rsidRPr="00CD65BD">
        <w:rPr>
          <w:sz w:val="28"/>
          <w:szCs w:val="28"/>
        </w:rPr>
        <w:t xml:space="preserve"> </w:t>
      </w:r>
    </w:p>
    <w:p w:rsidR="00F77897" w:rsidRDefault="00F77897" w:rsidP="005B7907">
      <w:pPr>
        <w:pStyle w:val="Heading2"/>
        <w:jc w:val="both"/>
        <w:rPr>
          <w:b/>
          <w:color w:val="auto"/>
          <w:sz w:val="32"/>
          <w:szCs w:val="32"/>
        </w:rPr>
      </w:pPr>
    </w:p>
    <w:p w:rsidR="00727836" w:rsidRPr="000E0447" w:rsidRDefault="00727836" w:rsidP="005B7907">
      <w:pPr>
        <w:pStyle w:val="Heading2"/>
        <w:jc w:val="both"/>
        <w:rPr>
          <w:b/>
          <w:color w:val="auto"/>
          <w:sz w:val="32"/>
          <w:szCs w:val="32"/>
        </w:rPr>
      </w:pPr>
      <w:r w:rsidRPr="000E0447">
        <w:rPr>
          <w:b/>
          <w:color w:val="auto"/>
          <w:sz w:val="32"/>
          <w:szCs w:val="32"/>
        </w:rPr>
        <w:t>Why do we need to do this work?</w:t>
      </w:r>
    </w:p>
    <w:p w:rsidR="00727836" w:rsidRDefault="00727836" w:rsidP="005B7907">
      <w:pPr>
        <w:jc w:val="both"/>
      </w:pPr>
    </w:p>
    <w:p w:rsidR="005B7907" w:rsidRDefault="00D6786A" w:rsidP="00F44554">
      <w:pPr>
        <w:jc w:val="both"/>
        <w:rPr>
          <w:sz w:val="28"/>
          <w:szCs w:val="28"/>
        </w:rPr>
      </w:pPr>
      <w:r>
        <w:rPr>
          <w:sz w:val="28"/>
          <w:szCs w:val="28"/>
        </w:rPr>
        <w:t>At the moment there is a large mound of illegal waste at this end of the park. We want to remove the waste and build a wall to protect the park from illegal dumping.</w:t>
      </w:r>
    </w:p>
    <w:p w:rsidR="001865A5" w:rsidRDefault="001865A5" w:rsidP="001865A5">
      <w:pPr>
        <w:keepNext/>
        <w:jc w:val="both"/>
      </w:pPr>
      <w:r w:rsidRPr="002F0980">
        <w:rPr>
          <w:rFonts w:ascii="Calibri" w:hAnsi="Calibri" w:cs="Calibri"/>
          <w:noProof/>
          <w:szCs w:val="22"/>
          <w:lang w:eastAsia="en-IE" w:bidi="ar-SA"/>
        </w:rPr>
        <w:drawing>
          <wp:inline distT="0" distB="0" distL="0" distR="0" wp14:anchorId="2ACCF122" wp14:editId="134B6E7C">
            <wp:extent cx="5722620" cy="3010535"/>
            <wp:effectExtent l="0" t="0" r="0" b="0"/>
            <wp:docPr id="5" name="Picture 9" descr="Aerial photo of the site, showing traveller accomodation to the north of Belcamp Cottages Lane and a large mound of illegal waste on the grassed area to the south. There are also traveller accomodation units located to the east and west of the illegal waste." title="Existing view of illegal 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rial photo of the site, showing traveller accomodation to the north of Belcamp Cottages Lane and a large mound of illegal waste on the grassed area to the south. There are also traveller accomodation units located to the east and west of the illegal was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3010535"/>
                    </a:xfrm>
                    <a:prstGeom prst="rect">
                      <a:avLst/>
                    </a:prstGeom>
                    <a:noFill/>
                    <a:ln>
                      <a:noFill/>
                    </a:ln>
                  </pic:spPr>
                </pic:pic>
              </a:graphicData>
            </a:graphic>
          </wp:inline>
        </w:drawing>
      </w:r>
    </w:p>
    <w:p w:rsidR="00F77897" w:rsidRPr="001865A5" w:rsidRDefault="001865A5" w:rsidP="001865A5">
      <w:pPr>
        <w:pStyle w:val="Caption"/>
        <w:jc w:val="both"/>
        <w:rPr>
          <w:b/>
          <w:i w:val="0"/>
          <w:color w:val="auto"/>
          <w:sz w:val="28"/>
          <w:szCs w:val="28"/>
        </w:rPr>
      </w:pPr>
      <w:r w:rsidRPr="001865A5">
        <w:rPr>
          <w:b/>
          <w:i w:val="0"/>
          <w:color w:val="auto"/>
        </w:rPr>
        <w:t xml:space="preserve">Figure </w:t>
      </w:r>
      <w:r w:rsidRPr="001865A5">
        <w:rPr>
          <w:b/>
          <w:i w:val="0"/>
          <w:color w:val="auto"/>
        </w:rPr>
        <w:fldChar w:fldCharType="begin"/>
      </w:r>
      <w:r w:rsidRPr="001865A5">
        <w:rPr>
          <w:b/>
          <w:i w:val="0"/>
          <w:color w:val="auto"/>
        </w:rPr>
        <w:instrText xml:space="preserve"> SEQ Figure \* ARABIC </w:instrText>
      </w:r>
      <w:r w:rsidRPr="001865A5">
        <w:rPr>
          <w:b/>
          <w:i w:val="0"/>
          <w:color w:val="auto"/>
        </w:rPr>
        <w:fldChar w:fldCharType="separate"/>
      </w:r>
      <w:r w:rsidR="00BC6663">
        <w:rPr>
          <w:b/>
          <w:i w:val="0"/>
          <w:noProof/>
          <w:color w:val="auto"/>
        </w:rPr>
        <w:t>1</w:t>
      </w:r>
      <w:r w:rsidRPr="001865A5">
        <w:rPr>
          <w:b/>
          <w:i w:val="0"/>
          <w:color w:val="auto"/>
        </w:rPr>
        <w:fldChar w:fldCharType="end"/>
      </w:r>
      <w:r w:rsidRPr="001865A5">
        <w:rPr>
          <w:b/>
          <w:i w:val="0"/>
          <w:color w:val="auto"/>
        </w:rPr>
        <w:t xml:space="preserve">-Existing </w:t>
      </w:r>
      <w:r>
        <w:rPr>
          <w:b/>
          <w:i w:val="0"/>
          <w:color w:val="auto"/>
        </w:rPr>
        <w:t xml:space="preserve">view </w:t>
      </w:r>
      <w:r w:rsidRPr="001865A5">
        <w:rPr>
          <w:b/>
          <w:i w:val="0"/>
          <w:color w:val="auto"/>
        </w:rPr>
        <w:t>of illegal dump</w:t>
      </w:r>
    </w:p>
    <w:p w:rsidR="00D549A2" w:rsidRDefault="00950DB2" w:rsidP="00D549A2">
      <w:pPr>
        <w:keepNext/>
        <w:jc w:val="both"/>
      </w:pPr>
      <w:r>
        <w:rPr>
          <w:noProof/>
          <w:lang w:eastAsia="en-IE" w:bidi="ar-SA"/>
        </w:rPr>
        <w:lastRenderedPageBreak/>
        <w:t>E</w:t>
      </w:r>
      <w:r w:rsidR="00F77897">
        <w:rPr>
          <w:noProof/>
          <w:lang w:eastAsia="en-IE" w:bidi="ar-SA"/>
        </w:rPr>
        <w:drawing>
          <wp:inline distT="0" distB="0" distL="0" distR="0" wp14:anchorId="06D8AC78" wp14:editId="2F1BF9C5">
            <wp:extent cx="5048250" cy="3399155"/>
            <wp:effectExtent l="0" t="0" r="0" b="0"/>
            <wp:docPr id="3" name="Picture 3" descr="Thie is a photo of the existing view looking west along Belcamp Lane, there is only a footpath on the north side of the road. The south side of the road doesn't have a footpath and there is a very large mound of earth and waste that slopes down to the edge of the road. There is a van parked on the north side of th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3419" cy="3402635"/>
                    </a:xfrm>
                    <a:prstGeom prst="rect">
                      <a:avLst/>
                    </a:prstGeom>
                  </pic:spPr>
                </pic:pic>
              </a:graphicData>
            </a:graphic>
          </wp:inline>
        </w:drawing>
      </w:r>
    </w:p>
    <w:p w:rsidR="00F77897" w:rsidRDefault="00D549A2" w:rsidP="00D549A2">
      <w:pPr>
        <w:pStyle w:val="Caption"/>
        <w:jc w:val="both"/>
        <w:rPr>
          <w:b/>
          <w:i w:val="0"/>
          <w:color w:val="auto"/>
        </w:rPr>
      </w:pPr>
      <w:r w:rsidRPr="00D549A2">
        <w:rPr>
          <w:b/>
          <w:i w:val="0"/>
          <w:color w:val="auto"/>
        </w:rPr>
        <w:t xml:space="preserve">Figure </w:t>
      </w:r>
      <w:r w:rsidRPr="00D549A2">
        <w:rPr>
          <w:b/>
          <w:i w:val="0"/>
          <w:color w:val="auto"/>
        </w:rPr>
        <w:fldChar w:fldCharType="begin"/>
      </w:r>
      <w:r w:rsidRPr="00D549A2">
        <w:rPr>
          <w:b/>
          <w:i w:val="0"/>
          <w:color w:val="auto"/>
        </w:rPr>
        <w:instrText xml:space="preserve"> SEQ Figure \* ARABIC </w:instrText>
      </w:r>
      <w:r w:rsidRPr="00D549A2">
        <w:rPr>
          <w:b/>
          <w:i w:val="0"/>
          <w:color w:val="auto"/>
        </w:rPr>
        <w:fldChar w:fldCharType="separate"/>
      </w:r>
      <w:r w:rsidR="00BC6663">
        <w:rPr>
          <w:b/>
          <w:i w:val="0"/>
          <w:noProof/>
          <w:color w:val="auto"/>
        </w:rPr>
        <w:t>2</w:t>
      </w:r>
      <w:r w:rsidRPr="00D549A2">
        <w:rPr>
          <w:b/>
          <w:i w:val="0"/>
          <w:color w:val="auto"/>
        </w:rPr>
        <w:fldChar w:fldCharType="end"/>
      </w:r>
      <w:r w:rsidRPr="00D549A2">
        <w:rPr>
          <w:b/>
          <w:i w:val="0"/>
          <w:color w:val="auto"/>
        </w:rPr>
        <w:t xml:space="preserve"> </w:t>
      </w:r>
      <w:r>
        <w:rPr>
          <w:b/>
          <w:i w:val="0"/>
          <w:color w:val="auto"/>
        </w:rPr>
        <w:t>-Existing view looking west at</w:t>
      </w:r>
      <w:r w:rsidRPr="00D549A2">
        <w:rPr>
          <w:b/>
          <w:i w:val="0"/>
          <w:color w:val="auto"/>
        </w:rPr>
        <w:t xml:space="preserve"> Belcamp Cottages</w:t>
      </w:r>
    </w:p>
    <w:p w:rsidR="001865A5" w:rsidRPr="001865A5" w:rsidRDefault="001865A5" w:rsidP="001865A5"/>
    <w:p w:rsidR="00F77897" w:rsidRDefault="00F77897" w:rsidP="00932838">
      <w:pPr>
        <w:pStyle w:val="Heading2"/>
        <w:jc w:val="both"/>
        <w:rPr>
          <w:b/>
          <w:color w:val="auto"/>
          <w:sz w:val="32"/>
          <w:szCs w:val="32"/>
        </w:rPr>
      </w:pPr>
    </w:p>
    <w:p w:rsidR="000E0447" w:rsidRPr="004170F4" w:rsidRDefault="000E0447" w:rsidP="00932838">
      <w:pPr>
        <w:pStyle w:val="Heading2"/>
        <w:jc w:val="both"/>
        <w:rPr>
          <w:b/>
          <w:color w:val="auto"/>
          <w:sz w:val="32"/>
          <w:szCs w:val="32"/>
        </w:rPr>
      </w:pPr>
      <w:r w:rsidRPr="004170F4">
        <w:rPr>
          <w:b/>
          <w:color w:val="auto"/>
          <w:sz w:val="32"/>
          <w:szCs w:val="32"/>
        </w:rPr>
        <w:t xml:space="preserve">What </w:t>
      </w:r>
      <w:r w:rsidR="009D79DA" w:rsidRPr="004170F4">
        <w:rPr>
          <w:b/>
          <w:color w:val="auto"/>
          <w:sz w:val="32"/>
          <w:szCs w:val="32"/>
        </w:rPr>
        <w:t>changes will this project make</w:t>
      </w:r>
      <w:r w:rsidRPr="004170F4">
        <w:rPr>
          <w:b/>
          <w:color w:val="auto"/>
          <w:sz w:val="32"/>
          <w:szCs w:val="32"/>
        </w:rPr>
        <w:t>?</w:t>
      </w:r>
    </w:p>
    <w:p w:rsidR="00727836" w:rsidRDefault="00727836" w:rsidP="00932838">
      <w:pPr>
        <w:jc w:val="both"/>
      </w:pPr>
    </w:p>
    <w:p w:rsidR="009D79DA" w:rsidRPr="004170F4" w:rsidRDefault="00D6786A" w:rsidP="00932838">
      <w:pPr>
        <w:jc w:val="both"/>
        <w:rPr>
          <w:sz w:val="28"/>
          <w:szCs w:val="28"/>
        </w:rPr>
      </w:pPr>
      <w:r>
        <w:rPr>
          <w:sz w:val="28"/>
          <w:szCs w:val="28"/>
        </w:rPr>
        <w:t>We will remove the illegal waste and:</w:t>
      </w:r>
    </w:p>
    <w:p w:rsidR="00C038C4" w:rsidRPr="004170F4" w:rsidRDefault="00D6786A" w:rsidP="00932838">
      <w:pPr>
        <w:pStyle w:val="ListParagraph"/>
        <w:numPr>
          <w:ilvl w:val="0"/>
          <w:numId w:val="1"/>
        </w:numPr>
        <w:jc w:val="both"/>
        <w:rPr>
          <w:sz w:val="28"/>
          <w:szCs w:val="28"/>
        </w:rPr>
      </w:pPr>
      <w:r>
        <w:rPr>
          <w:sz w:val="28"/>
          <w:szCs w:val="28"/>
        </w:rPr>
        <w:t>Level off the ground so that the mound is gone</w:t>
      </w:r>
    </w:p>
    <w:p w:rsidR="00C038C4" w:rsidRDefault="00D6786A" w:rsidP="00932838">
      <w:pPr>
        <w:pStyle w:val="ListParagraph"/>
        <w:numPr>
          <w:ilvl w:val="0"/>
          <w:numId w:val="1"/>
        </w:numPr>
        <w:jc w:val="both"/>
        <w:rPr>
          <w:sz w:val="28"/>
          <w:szCs w:val="28"/>
        </w:rPr>
      </w:pPr>
      <w:r>
        <w:rPr>
          <w:sz w:val="28"/>
          <w:szCs w:val="28"/>
        </w:rPr>
        <w:t>Build a new wall along the edge of the park and add a footpath along the edge of the road</w:t>
      </w:r>
    </w:p>
    <w:p w:rsidR="00D6786A" w:rsidRPr="004170F4" w:rsidRDefault="00D6786A" w:rsidP="00932838">
      <w:pPr>
        <w:pStyle w:val="ListParagraph"/>
        <w:numPr>
          <w:ilvl w:val="0"/>
          <w:numId w:val="1"/>
        </w:numPr>
        <w:jc w:val="both"/>
        <w:rPr>
          <w:sz w:val="28"/>
          <w:szCs w:val="28"/>
        </w:rPr>
      </w:pPr>
      <w:r>
        <w:rPr>
          <w:sz w:val="28"/>
          <w:szCs w:val="28"/>
        </w:rPr>
        <w:t>Add a new entrance so that people can walk into the park from Belcamp Cottages</w:t>
      </w:r>
    </w:p>
    <w:p w:rsidR="00C038C4" w:rsidRDefault="00C038C4" w:rsidP="00932838">
      <w:pPr>
        <w:pStyle w:val="ListParagraph"/>
        <w:numPr>
          <w:ilvl w:val="0"/>
          <w:numId w:val="1"/>
        </w:numPr>
        <w:jc w:val="both"/>
        <w:rPr>
          <w:sz w:val="28"/>
          <w:szCs w:val="28"/>
        </w:rPr>
      </w:pPr>
      <w:r w:rsidRPr="004170F4">
        <w:rPr>
          <w:sz w:val="28"/>
          <w:szCs w:val="28"/>
        </w:rPr>
        <w:t xml:space="preserve">Plant new trees </w:t>
      </w:r>
      <w:r w:rsidR="00D6786A">
        <w:rPr>
          <w:sz w:val="28"/>
          <w:szCs w:val="28"/>
        </w:rPr>
        <w:t>in the park near the new wall</w:t>
      </w:r>
    </w:p>
    <w:p w:rsidR="004170F4" w:rsidRDefault="004170F4" w:rsidP="00932838">
      <w:pPr>
        <w:pStyle w:val="ListParagraph"/>
        <w:jc w:val="both"/>
        <w:rPr>
          <w:sz w:val="28"/>
          <w:szCs w:val="28"/>
        </w:rPr>
      </w:pPr>
    </w:p>
    <w:p w:rsidR="004170F4" w:rsidRDefault="00932838" w:rsidP="00F77897">
      <w:pPr>
        <w:jc w:val="both"/>
        <w:rPr>
          <w:sz w:val="28"/>
          <w:szCs w:val="28"/>
        </w:rPr>
      </w:pPr>
      <w:r>
        <w:rPr>
          <w:sz w:val="28"/>
          <w:szCs w:val="28"/>
        </w:rPr>
        <w:t xml:space="preserve">By making all of these changes we hope to make the area </w:t>
      </w:r>
      <w:r w:rsidR="00D6786A">
        <w:rPr>
          <w:sz w:val="28"/>
          <w:szCs w:val="28"/>
        </w:rPr>
        <w:t xml:space="preserve">look and </w:t>
      </w:r>
      <w:r>
        <w:rPr>
          <w:sz w:val="28"/>
          <w:szCs w:val="28"/>
        </w:rPr>
        <w:t xml:space="preserve">feel better </w:t>
      </w:r>
      <w:r w:rsidR="00D6786A">
        <w:rPr>
          <w:sz w:val="28"/>
          <w:szCs w:val="28"/>
        </w:rPr>
        <w:t>for everyone who lives in the area.</w:t>
      </w:r>
    </w:p>
    <w:p w:rsidR="00E14EEB" w:rsidRDefault="00E14EEB" w:rsidP="00F77897">
      <w:pPr>
        <w:jc w:val="both"/>
        <w:rPr>
          <w:sz w:val="28"/>
          <w:szCs w:val="28"/>
        </w:rPr>
      </w:pPr>
    </w:p>
    <w:p w:rsidR="00E14EEB" w:rsidRDefault="00E14EEB" w:rsidP="00F77897">
      <w:pPr>
        <w:jc w:val="both"/>
        <w:rPr>
          <w:sz w:val="28"/>
          <w:szCs w:val="28"/>
        </w:rPr>
      </w:pPr>
    </w:p>
    <w:p w:rsidR="00F77897" w:rsidRDefault="00F77897" w:rsidP="00F77897">
      <w:pPr>
        <w:jc w:val="both"/>
        <w:rPr>
          <w:sz w:val="28"/>
          <w:szCs w:val="28"/>
        </w:rPr>
      </w:pPr>
    </w:p>
    <w:p w:rsidR="004170F4" w:rsidRDefault="004170F4" w:rsidP="004170F4">
      <w:pPr>
        <w:pStyle w:val="Heading2"/>
        <w:rPr>
          <w:b/>
          <w:color w:val="auto"/>
          <w:sz w:val="32"/>
          <w:szCs w:val="32"/>
        </w:rPr>
      </w:pPr>
      <w:r w:rsidRPr="004170F4">
        <w:rPr>
          <w:b/>
          <w:color w:val="auto"/>
          <w:sz w:val="32"/>
          <w:szCs w:val="32"/>
        </w:rPr>
        <w:lastRenderedPageBreak/>
        <w:t xml:space="preserve">What </w:t>
      </w:r>
      <w:r>
        <w:rPr>
          <w:b/>
          <w:color w:val="auto"/>
          <w:sz w:val="32"/>
          <w:szCs w:val="32"/>
        </w:rPr>
        <w:t>will it look like</w:t>
      </w:r>
      <w:r w:rsidRPr="004170F4">
        <w:rPr>
          <w:b/>
          <w:color w:val="auto"/>
          <w:sz w:val="32"/>
          <w:szCs w:val="32"/>
        </w:rPr>
        <w:t>?</w:t>
      </w:r>
    </w:p>
    <w:p w:rsidR="004170F4" w:rsidRPr="004170F4" w:rsidRDefault="004170F4" w:rsidP="004170F4"/>
    <w:p w:rsidR="00F77897" w:rsidRDefault="00D6786A" w:rsidP="00727836">
      <w:pPr>
        <w:rPr>
          <w:sz w:val="28"/>
          <w:szCs w:val="28"/>
        </w:rPr>
      </w:pPr>
      <w:r>
        <w:rPr>
          <w:sz w:val="28"/>
          <w:szCs w:val="28"/>
        </w:rPr>
        <w:t xml:space="preserve">The wall will be 2.5m high and will be made out of concrete, the front of the wall will look like it is built from stone. </w:t>
      </w:r>
      <w:r w:rsidR="00F77897">
        <w:rPr>
          <w:sz w:val="28"/>
          <w:szCs w:val="28"/>
        </w:rPr>
        <w:t>The top of the wall will step in level every 5m to match the slope of the road.</w:t>
      </w:r>
    </w:p>
    <w:p w:rsidR="00125596" w:rsidRDefault="00D6786A" w:rsidP="00727836">
      <w:pPr>
        <w:rPr>
          <w:sz w:val="28"/>
          <w:szCs w:val="28"/>
        </w:rPr>
      </w:pPr>
      <w:r>
        <w:rPr>
          <w:sz w:val="28"/>
          <w:szCs w:val="28"/>
        </w:rPr>
        <w:t xml:space="preserve">The concrete footpath will be 2m wide and will </w:t>
      </w:r>
      <w:r w:rsidR="00F77897">
        <w:rPr>
          <w:sz w:val="28"/>
          <w:szCs w:val="28"/>
        </w:rPr>
        <w:t>have a 125mm high kerb.</w:t>
      </w:r>
    </w:p>
    <w:p w:rsidR="00F77897" w:rsidRDefault="00F77897" w:rsidP="00727836">
      <w:pPr>
        <w:rPr>
          <w:sz w:val="28"/>
          <w:szCs w:val="28"/>
        </w:rPr>
      </w:pPr>
      <w:r>
        <w:rPr>
          <w:sz w:val="28"/>
          <w:szCs w:val="28"/>
        </w:rPr>
        <w:t>The ground in the grassed area will be the same level as the roadway and new trees will be planted behind the wall.</w:t>
      </w:r>
    </w:p>
    <w:p w:rsidR="00F77897" w:rsidRDefault="00F77897" w:rsidP="00727836">
      <w:pPr>
        <w:rPr>
          <w:sz w:val="28"/>
          <w:szCs w:val="28"/>
        </w:rPr>
      </w:pPr>
      <w:r>
        <w:rPr>
          <w:noProof/>
          <w:lang w:eastAsia="en-IE" w:bidi="ar-SA"/>
        </w:rPr>
        <w:drawing>
          <wp:inline distT="0" distB="0" distL="0" distR="0" wp14:anchorId="4EE180EC" wp14:editId="24D17932">
            <wp:extent cx="5731510" cy="3293745"/>
            <wp:effectExtent l="0" t="0" r="2540" b="1905"/>
            <wp:docPr id="1" name="Picture 1" descr="This is a photo of what the proopsed wall and footpath will look like. It shows a new footpath on the south side of teh road and a 2.5m high wall running all along the back of the footpath. There is a kissing gate shown in the foreground allowing access into the park. The ground levels inside the park are the same as at the roadway side. The front of the wall has a decorative stone effect. A van is shown parked on the north side of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93745"/>
                    </a:xfrm>
                    <a:prstGeom prst="rect">
                      <a:avLst/>
                    </a:prstGeom>
                  </pic:spPr>
                </pic:pic>
              </a:graphicData>
            </a:graphic>
          </wp:inline>
        </w:drawing>
      </w:r>
    </w:p>
    <w:p w:rsidR="00D549A2" w:rsidRPr="00D549A2" w:rsidRDefault="00D549A2" w:rsidP="00D549A2">
      <w:pPr>
        <w:pStyle w:val="Caption"/>
        <w:rPr>
          <w:b/>
          <w:i w:val="0"/>
          <w:color w:val="auto"/>
          <w:sz w:val="28"/>
          <w:szCs w:val="28"/>
        </w:rPr>
      </w:pPr>
      <w:r w:rsidRPr="00D549A2">
        <w:rPr>
          <w:b/>
          <w:i w:val="0"/>
          <w:color w:val="auto"/>
        </w:rPr>
        <w:t xml:space="preserve">Figure </w:t>
      </w:r>
      <w:r w:rsidRPr="00D549A2">
        <w:rPr>
          <w:b/>
          <w:i w:val="0"/>
          <w:color w:val="auto"/>
        </w:rPr>
        <w:fldChar w:fldCharType="begin"/>
      </w:r>
      <w:r w:rsidRPr="00D549A2">
        <w:rPr>
          <w:b/>
          <w:i w:val="0"/>
          <w:color w:val="auto"/>
        </w:rPr>
        <w:instrText xml:space="preserve"> SEQ Figure \* ARABIC </w:instrText>
      </w:r>
      <w:r w:rsidRPr="00D549A2">
        <w:rPr>
          <w:b/>
          <w:i w:val="0"/>
          <w:color w:val="auto"/>
        </w:rPr>
        <w:fldChar w:fldCharType="separate"/>
      </w:r>
      <w:r w:rsidR="00BC6663">
        <w:rPr>
          <w:b/>
          <w:i w:val="0"/>
          <w:noProof/>
          <w:color w:val="auto"/>
        </w:rPr>
        <w:t>3</w:t>
      </w:r>
      <w:r w:rsidRPr="00D549A2">
        <w:rPr>
          <w:b/>
          <w:i w:val="0"/>
          <w:color w:val="auto"/>
        </w:rPr>
        <w:fldChar w:fldCharType="end"/>
      </w:r>
      <w:r w:rsidRPr="00D549A2">
        <w:rPr>
          <w:b/>
          <w:i w:val="0"/>
          <w:noProof/>
          <w:color w:val="auto"/>
        </w:rPr>
        <w:t>-Proposed view looking west along Belcamp Cottages</w:t>
      </w:r>
    </w:p>
    <w:p w:rsidR="00D549A2" w:rsidRDefault="00F77897" w:rsidP="00D549A2">
      <w:pPr>
        <w:keepNext/>
      </w:pPr>
      <w:r>
        <w:rPr>
          <w:noProof/>
          <w:lang w:eastAsia="en-IE" w:bidi="ar-SA"/>
        </w:rPr>
        <w:lastRenderedPageBreak/>
        <w:drawing>
          <wp:inline distT="0" distB="0" distL="0" distR="0" wp14:anchorId="480C54C9" wp14:editId="717BC08F">
            <wp:extent cx="5731510" cy="2882900"/>
            <wp:effectExtent l="0" t="0" r="2540" b="0"/>
            <wp:docPr id="2" name="Picture 2" descr="View looking east along Belcamp Cottages. A precast concrete wall is shown on the right handside of the image, the wall is 2.5m high and has a decorative stone finish. A 2m wide concrete footpath is shown in front of the wall with a 125mm high kerb. The carrriageway is 6m wide and the existing footpath and boundary walls are shown on the right hand side. The grassed area is visible behind the wall and some new trees are shown on the grassed areas. An existing ESB cabinet is shown at the back of the path on the right hand side and an existing speed bump is shown on the carriag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82900"/>
                    </a:xfrm>
                    <a:prstGeom prst="rect">
                      <a:avLst/>
                    </a:prstGeom>
                  </pic:spPr>
                </pic:pic>
              </a:graphicData>
            </a:graphic>
          </wp:inline>
        </w:drawing>
      </w:r>
    </w:p>
    <w:p w:rsidR="00F77897" w:rsidRDefault="00D549A2" w:rsidP="00D549A2">
      <w:pPr>
        <w:pStyle w:val="Caption"/>
        <w:rPr>
          <w:b/>
          <w:i w:val="0"/>
          <w:color w:val="auto"/>
        </w:rPr>
      </w:pPr>
      <w:r w:rsidRPr="00D549A2">
        <w:rPr>
          <w:b/>
          <w:i w:val="0"/>
          <w:color w:val="auto"/>
        </w:rPr>
        <w:t xml:space="preserve">Figure </w:t>
      </w:r>
      <w:r w:rsidRPr="00D549A2">
        <w:rPr>
          <w:b/>
          <w:i w:val="0"/>
          <w:color w:val="auto"/>
        </w:rPr>
        <w:fldChar w:fldCharType="begin"/>
      </w:r>
      <w:r w:rsidRPr="00D549A2">
        <w:rPr>
          <w:b/>
          <w:i w:val="0"/>
          <w:color w:val="auto"/>
        </w:rPr>
        <w:instrText xml:space="preserve"> SEQ Figure \* ARABIC </w:instrText>
      </w:r>
      <w:r w:rsidRPr="00D549A2">
        <w:rPr>
          <w:b/>
          <w:i w:val="0"/>
          <w:color w:val="auto"/>
        </w:rPr>
        <w:fldChar w:fldCharType="separate"/>
      </w:r>
      <w:r w:rsidR="00BC6663">
        <w:rPr>
          <w:b/>
          <w:i w:val="0"/>
          <w:noProof/>
          <w:color w:val="auto"/>
        </w:rPr>
        <w:t>4</w:t>
      </w:r>
      <w:r w:rsidRPr="00D549A2">
        <w:rPr>
          <w:b/>
          <w:i w:val="0"/>
          <w:color w:val="auto"/>
        </w:rPr>
        <w:fldChar w:fldCharType="end"/>
      </w:r>
      <w:r w:rsidRPr="00D549A2">
        <w:rPr>
          <w:b/>
          <w:i w:val="0"/>
          <w:color w:val="auto"/>
        </w:rPr>
        <w:t>-Proposed view looking east along Belcamp Cottages</w:t>
      </w:r>
    </w:p>
    <w:p w:rsidR="001865A5" w:rsidRDefault="001865A5" w:rsidP="001865A5">
      <w:pPr>
        <w:keepNext/>
      </w:pPr>
      <w:r>
        <w:rPr>
          <w:noProof/>
          <w:lang w:eastAsia="en-IE" w:bidi="ar-SA"/>
        </w:rPr>
        <w:drawing>
          <wp:inline distT="0" distB="0" distL="0" distR="0" wp14:anchorId="6483E466" wp14:editId="4D8EAA05">
            <wp:extent cx="5731510" cy="2442210"/>
            <wp:effectExtent l="0" t="0" r="2540" b="0"/>
            <wp:docPr id="4" name="Picture 4" descr="This is an artistic impression of what the park will look like after the project. The waste heap is gone and the park is relandscaped to match adjacent ground levels, new trees have been planted and the wall is running along the north end of the park. People are shown walking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42210"/>
                    </a:xfrm>
                    <a:prstGeom prst="rect">
                      <a:avLst/>
                    </a:prstGeom>
                  </pic:spPr>
                </pic:pic>
              </a:graphicData>
            </a:graphic>
          </wp:inline>
        </w:drawing>
      </w:r>
    </w:p>
    <w:p w:rsidR="001865A5" w:rsidRPr="001865A5" w:rsidRDefault="001865A5" w:rsidP="001865A5">
      <w:pPr>
        <w:pStyle w:val="Caption"/>
        <w:rPr>
          <w:b/>
          <w:i w:val="0"/>
          <w:color w:val="auto"/>
        </w:rPr>
      </w:pPr>
      <w:r w:rsidRPr="001865A5">
        <w:rPr>
          <w:b/>
          <w:i w:val="0"/>
          <w:color w:val="auto"/>
        </w:rPr>
        <w:t xml:space="preserve">Figure </w:t>
      </w:r>
      <w:r w:rsidRPr="001865A5">
        <w:rPr>
          <w:b/>
          <w:i w:val="0"/>
          <w:color w:val="auto"/>
        </w:rPr>
        <w:fldChar w:fldCharType="begin"/>
      </w:r>
      <w:r w:rsidRPr="001865A5">
        <w:rPr>
          <w:b/>
          <w:i w:val="0"/>
          <w:color w:val="auto"/>
        </w:rPr>
        <w:instrText xml:space="preserve"> SEQ Figure \* ARABIC </w:instrText>
      </w:r>
      <w:r w:rsidRPr="001865A5">
        <w:rPr>
          <w:b/>
          <w:i w:val="0"/>
          <w:color w:val="auto"/>
        </w:rPr>
        <w:fldChar w:fldCharType="separate"/>
      </w:r>
      <w:r w:rsidR="00BC6663">
        <w:rPr>
          <w:b/>
          <w:i w:val="0"/>
          <w:noProof/>
          <w:color w:val="auto"/>
        </w:rPr>
        <w:t>5</w:t>
      </w:r>
      <w:r w:rsidRPr="001865A5">
        <w:rPr>
          <w:b/>
          <w:i w:val="0"/>
          <w:color w:val="auto"/>
        </w:rPr>
        <w:fldChar w:fldCharType="end"/>
      </w:r>
      <w:r w:rsidRPr="001865A5">
        <w:rPr>
          <w:b/>
          <w:i w:val="0"/>
          <w:color w:val="auto"/>
        </w:rPr>
        <w:t>-Proposed view from Belcamp Park</w:t>
      </w:r>
    </w:p>
    <w:p w:rsidR="00D549A2" w:rsidRDefault="00D549A2" w:rsidP="00125596">
      <w:pPr>
        <w:pStyle w:val="Heading2"/>
        <w:rPr>
          <w:b/>
          <w:color w:val="auto"/>
          <w:sz w:val="32"/>
          <w:szCs w:val="32"/>
        </w:rPr>
      </w:pPr>
    </w:p>
    <w:p w:rsidR="00125596" w:rsidRDefault="00125596" w:rsidP="00125596">
      <w:pPr>
        <w:pStyle w:val="Heading2"/>
        <w:rPr>
          <w:b/>
          <w:color w:val="auto"/>
          <w:sz w:val="32"/>
          <w:szCs w:val="32"/>
        </w:rPr>
      </w:pPr>
      <w:r w:rsidRPr="004170F4">
        <w:rPr>
          <w:b/>
          <w:color w:val="auto"/>
          <w:sz w:val="32"/>
          <w:szCs w:val="32"/>
        </w:rPr>
        <w:t xml:space="preserve">What </w:t>
      </w:r>
      <w:r>
        <w:rPr>
          <w:b/>
          <w:color w:val="auto"/>
          <w:sz w:val="32"/>
          <w:szCs w:val="32"/>
        </w:rPr>
        <w:t>happens next</w:t>
      </w:r>
      <w:r w:rsidRPr="004170F4">
        <w:rPr>
          <w:b/>
          <w:color w:val="auto"/>
          <w:sz w:val="32"/>
          <w:szCs w:val="32"/>
        </w:rPr>
        <w:t>?</w:t>
      </w:r>
    </w:p>
    <w:p w:rsidR="00125596" w:rsidRDefault="00125596" w:rsidP="00727836">
      <w:pPr>
        <w:rPr>
          <w:sz w:val="28"/>
          <w:szCs w:val="28"/>
        </w:rPr>
      </w:pPr>
    </w:p>
    <w:p w:rsidR="00125596" w:rsidRDefault="00125596" w:rsidP="00727836">
      <w:pPr>
        <w:rPr>
          <w:sz w:val="28"/>
          <w:szCs w:val="28"/>
        </w:rPr>
      </w:pPr>
      <w:r>
        <w:rPr>
          <w:sz w:val="28"/>
          <w:szCs w:val="28"/>
        </w:rPr>
        <w:t xml:space="preserve">Dublin City Council need </w:t>
      </w:r>
      <w:r w:rsidR="00397C95">
        <w:rPr>
          <w:sz w:val="28"/>
          <w:szCs w:val="28"/>
        </w:rPr>
        <w:t>to get planning permission to build</w:t>
      </w:r>
      <w:r>
        <w:rPr>
          <w:sz w:val="28"/>
          <w:szCs w:val="28"/>
        </w:rPr>
        <w:t xml:space="preserve"> this project. </w:t>
      </w:r>
    </w:p>
    <w:p w:rsidR="00283F66" w:rsidRDefault="00125596" w:rsidP="00727836">
      <w:pPr>
        <w:rPr>
          <w:sz w:val="28"/>
          <w:szCs w:val="28"/>
        </w:rPr>
      </w:pPr>
      <w:r>
        <w:rPr>
          <w:sz w:val="28"/>
          <w:szCs w:val="28"/>
        </w:rPr>
        <w:t>Everyone can look at the plans and send us comments for six weeks after the date we start the planning application. All the comments are then put into a report and the Dublin City Councillors vote on whether this project should go ahead or not.</w:t>
      </w:r>
    </w:p>
    <w:p w:rsidR="00397C95" w:rsidRDefault="00397C95" w:rsidP="00727836">
      <w:pPr>
        <w:rPr>
          <w:sz w:val="28"/>
          <w:szCs w:val="28"/>
        </w:rPr>
      </w:pPr>
    </w:p>
    <w:p w:rsidR="00125596" w:rsidRDefault="00125596" w:rsidP="00125596">
      <w:pPr>
        <w:pStyle w:val="Heading2"/>
        <w:rPr>
          <w:b/>
          <w:color w:val="auto"/>
          <w:sz w:val="32"/>
          <w:szCs w:val="32"/>
        </w:rPr>
      </w:pPr>
      <w:r>
        <w:rPr>
          <w:b/>
          <w:color w:val="auto"/>
          <w:sz w:val="32"/>
          <w:szCs w:val="32"/>
        </w:rPr>
        <w:lastRenderedPageBreak/>
        <w:t>How do I comment on this project</w:t>
      </w:r>
      <w:r w:rsidRPr="004170F4">
        <w:rPr>
          <w:b/>
          <w:color w:val="auto"/>
          <w:sz w:val="32"/>
          <w:szCs w:val="32"/>
        </w:rPr>
        <w:t>?</w:t>
      </w:r>
    </w:p>
    <w:p w:rsidR="00125596" w:rsidRDefault="00125596" w:rsidP="00125596">
      <w:pPr>
        <w:rPr>
          <w:sz w:val="28"/>
          <w:szCs w:val="28"/>
        </w:rPr>
      </w:pPr>
    </w:p>
    <w:p w:rsidR="00125596" w:rsidRDefault="00283F66" w:rsidP="00125596">
      <w:pPr>
        <w:rPr>
          <w:sz w:val="28"/>
          <w:szCs w:val="28"/>
        </w:rPr>
      </w:pPr>
      <w:r>
        <w:rPr>
          <w:sz w:val="28"/>
          <w:szCs w:val="28"/>
        </w:rPr>
        <w:t>There are a few different ways to get more information or comment on this project:</w:t>
      </w:r>
    </w:p>
    <w:p w:rsidR="00283F66" w:rsidRDefault="00283F66" w:rsidP="00283F66">
      <w:pPr>
        <w:pStyle w:val="ListParagraph"/>
        <w:numPr>
          <w:ilvl w:val="0"/>
          <w:numId w:val="2"/>
        </w:numPr>
        <w:rPr>
          <w:sz w:val="28"/>
          <w:szCs w:val="28"/>
        </w:rPr>
      </w:pPr>
      <w:r>
        <w:rPr>
          <w:sz w:val="28"/>
          <w:szCs w:val="28"/>
        </w:rPr>
        <w:t>You can visit the public counter</w:t>
      </w:r>
      <w:r w:rsidRPr="00283F66">
        <w:rPr>
          <w:sz w:val="28"/>
          <w:szCs w:val="28"/>
        </w:rPr>
        <w:t xml:space="preserve"> </w:t>
      </w:r>
      <w:r>
        <w:rPr>
          <w:sz w:val="28"/>
          <w:szCs w:val="28"/>
        </w:rPr>
        <w:t>the Ground Floor of Block 4 of Dublin City Council’s Civic Offices, Wood Quay, Dublin 8</w:t>
      </w:r>
    </w:p>
    <w:p w:rsidR="00283F66" w:rsidRPr="00283F66" w:rsidRDefault="00283F66" w:rsidP="00283F66">
      <w:pPr>
        <w:pStyle w:val="ListParagraph"/>
        <w:numPr>
          <w:ilvl w:val="0"/>
          <w:numId w:val="2"/>
        </w:numPr>
        <w:rPr>
          <w:sz w:val="28"/>
          <w:szCs w:val="28"/>
        </w:rPr>
      </w:pPr>
      <w:r>
        <w:rPr>
          <w:sz w:val="28"/>
          <w:szCs w:val="28"/>
        </w:rPr>
        <w:t xml:space="preserve">You can look at all the plans, and make a comment, on-line at </w:t>
      </w:r>
      <w:hyperlink r:id="rId13" w:history="1">
        <w:r w:rsidRPr="00283F66">
          <w:rPr>
            <w:color w:val="0000FF"/>
            <w:sz w:val="28"/>
            <w:szCs w:val="28"/>
            <w:u w:val="single"/>
          </w:rPr>
          <w:t>Dublin City Council - Citizen Space</w:t>
        </w:r>
      </w:hyperlink>
    </w:p>
    <w:sectPr w:rsidR="00283F66" w:rsidRPr="00283F66" w:rsidSect="000D7C04">
      <w:headerReference w:type="even" r:id="rId14"/>
      <w:headerReference w:type="default" r:id="rId15"/>
      <w:footerReference w:type="even" r:id="rId16"/>
      <w:footerReference w:type="default" r:id="rId17"/>
      <w:headerReference w:type="first" r:id="rId18"/>
      <w:footerReference w:type="first" r:id="rId19"/>
      <w:pgSz w:w="11906" w:h="16838"/>
      <w:pgMar w:top="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80D" w:rsidRDefault="0006280D" w:rsidP="0006280D">
      <w:pPr>
        <w:spacing w:after="0" w:line="240" w:lineRule="auto"/>
      </w:pPr>
      <w:r>
        <w:separator/>
      </w:r>
    </w:p>
  </w:endnote>
  <w:endnote w:type="continuationSeparator" w:id="0">
    <w:p w:rsidR="0006280D" w:rsidRDefault="0006280D" w:rsidP="0006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V Boli"/>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0D" w:rsidRDefault="00062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0D" w:rsidRDefault="000628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0D" w:rsidRDefault="00062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80D" w:rsidRDefault="0006280D" w:rsidP="0006280D">
      <w:pPr>
        <w:spacing w:after="0" w:line="240" w:lineRule="auto"/>
      </w:pPr>
      <w:r>
        <w:separator/>
      </w:r>
    </w:p>
  </w:footnote>
  <w:footnote w:type="continuationSeparator" w:id="0">
    <w:p w:rsidR="0006280D" w:rsidRDefault="0006280D" w:rsidP="00062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0D" w:rsidRDefault="00062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0D" w:rsidRDefault="000628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80D" w:rsidRDefault="00062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B24"/>
    <w:multiLevelType w:val="hybridMultilevel"/>
    <w:tmpl w:val="12E096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0723714"/>
    <w:multiLevelType w:val="hybridMultilevel"/>
    <w:tmpl w:val="5986D5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57"/>
    <w:rsid w:val="00021745"/>
    <w:rsid w:val="0003054B"/>
    <w:rsid w:val="000353C6"/>
    <w:rsid w:val="0006280D"/>
    <w:rsid w:val="000D7C04"/>
    <w:rsid w:val="000E0447"/>
    <w:rsid w:val="000E20C6"/>
    <w:rsid w:val="00106A2D"/>
    <w:rsid w:val="00125596"/>
    <w:rsid w:val="001865A5"/>
    <w:rsid w:val="001D2804"/>
    <w:rsid w:val="001D69E9"/>
    <w:rsid w:val="00283F66"/>
    <w:rsid w:val="002874C5"/>
    <w:rsid w:val="002D25C6"/>
    <w:rsid w:val="002F3DA1"/>
    <w:rsid w:val="003171D9"/>
    <w:rsid w:val="00342690"/>
    <w:rsid w:val="00362157"/>
    <w:rsid w:val="00397C95"/>
    <w:rsid w:val="004170F4"/>
    <w:rsid w:val="004475E3"/>
    <w:rsid w:val="004C5698"/>
    <w:rsid w:val="005B7907"/>
    <w:rsid w:val="006118B8"/>
    <w:rsid w:val="00664064"/>
    <w:rsid w:val="006F541E"/>
    <w:rsid w:val="00704DFE"/>
    <w:rsid w:val="00727836"/>
    <w:rsid w:val="00750DA4"/>
    <w:rsid w:val="008402C5"/>
    <w:rsid w:val="00852078"/>
    <w:rsid w:val="008975CE"/>
    <w:rsid w:val="008E39EE"/>
    <w:rsid w:val="0092265F"/>
    <w:rsid w:val="00930300"/>
    <w:rsid w:val="00932838"/>
    <w:rsid w:val="00950DB2"/>
    <w:rsid w:val="009627D4"/>
    <w:rsid w:val="009846D3"/>
    <w:rsid w:val="009D79DA"/>
    <w:rsid w:val="009E6764"/>
    <w:rsid w:val="009F40EB"/>
    <w:rsid w:val="00A661A9"/>
    <w:rsid w:val="00A67AC1"/>
    <w:rsid w:val="00A968D9"/>
    <w:rsid w:val="00AB3B15"/>
    <w:rsid w:val="00B62784"/>
    <w:rsid w:val="00B66BA2"/>
    <w:rsid w:val="00BC6663"/>
    <w:rsid w:val="00BF0589"/>
    <w:rsid w:val="00C038C4"/>
    <w:rsid w:val="00CC53EB"/>
    <w:rsid w:val="00CD65BD"/>
    <w:rsid w:val="00D549A2"/>
    <w:rsid w:val="00D6786A"/>
    <w:rsid w:val="00D773A2"/>
    <w:rsid w:val="00D93C77"/>
    <w:rsid w:val="00DB129B"/>
    <w:rsid w:val="00DB4913"/>
    <w:rsid w:val="00DC2A2E"/>
    <w:rsid w:val="00DC5ACA"/>
    <w:rsid w:val="00DD47F9"/>
    <w:rsid w:val="00E14EEB"/>
    <w:rsid w:val="00EC63D8"/>
    <w:rsid w:val="00EF4DCE"/>
    <w:rsid w:val="00F44554"/>
    <w:rsid w:val="00F77897"/>
    <w:rsid w:val="00F86AB2"/>
  </w:rsids>
  <m:mathPr>
    <m:mathFont m:val="Cambria Math"/>
    <m:brkBin m:val="before"/>
    <m:brkBinSub m:val="--"/>
    <m:smallFrac m:val="0"/>
    <m:dispDef/>
    <m:lMargin m:val="0"/>
    <m:rMargin m:val="0"/>
    <m:defJc m:val="centerGroup"/>
    <m:wrapIndent m:val="1440"/>
    <m:intLim m:val="subSup"/>
    <m:naryLim m:val="undOvr"/>
  </m:mathPr>
  <w:themeFontLang w:val="en-IE" w:bidi="hi-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5CAA249-76F2-4953-B824-898AEDA1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E" w:eastAsia="en-US"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727836"/>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next w:val="Normal"/>
    <w:link w:val="Heading2Char"/>
    <w:uiPriority w:val="9"/>
    <w:unhideWhenUsed/>
    <w:qFormat/>
    <w:rsid w:val="00727836"/>
    <w:pPr>
      <w:keepNext/>
      <w:keepLines/>
      <w:spacing w:before="40" w:after="0"/>
      <w:outlineLvl w:val="1"/>
    </w:pPr>
    <w:rPr>
      <w:rFonts w:asciiTheme="majorHAnsi" w:eastAsiaTheme="majorEastAsia" w:hAnsiTheme="majorHAnsi" w:cstheme="majorBidi"/>
      <w:color w:val="365F91"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2157"/>
    <w:pPr>
      <w:spacing w:after="0" w:line="240" w:lineRule="auto"/>
    </w:pPr>
    <w:rPr>
      <w:rFonts w:cs="Mangal"/>
    </w:rPr>
  </w:style>
  <w:style w:type="character" w:styleId="Hyperlink">
    <w:name w:val="Hyperlink"/>
    <w:basedOn w:val="DefaultParagraphFont"/>
    <w:uiPriority w:val="99"/>
    <w:unhideWhenUsed/>
    <w:rsid w:val="009846D3"/>
    <w:rPr>
      <w:color w:val="0000FF" w:themeColor="hyperlink"/>
      <w:u w:val="single"/>
    </w:rPr>
  </w:style>
  <w:style w:type="character" w:customStyle="1" w:styleId="Heading1Char">
    <w:name w:val="Heading 1 Char"/>
    <w:basedOn w:val="DefaultParagraphFont"/>
    <w:link w:val="Heading1"/>
    <w:uiPriority w:val="9"/>
    <w:rsid w:val="00727836"/>
    <w:rPr>
      <w:rFonts w:asciiTheme="majorHAnsi" w:eastAsiaTheme="majorEastAsia" w:hAnsiTheme="majorHAnsi" w:cstheme="majorBidi"/>
      <w:color w:val="365F91" w:themeColor="accent1" w:themeShade="BF"/>
      <w:sz w:val="32"/>
      <w:szCs w:val="29"/>
    </w:rPr>
  </w:style>
  <w:style w:type="character" w:customStyle="1" w:styleId="Heading2Char">
    <w:name w:val="Heading 2 Char"/>
    <w:basedOn w:val="DefaultParagraphFont"/>
    <w:link w:val="Heading2"/>
    <w:uiPriority w:val="9"/>
    <w:rsid w:val="00727836"/>
    <w:rPr>
      <w:rFonts w:asciiTheme="majorHAnsi" w:eastAsiaTheme="majorEastAsia" w:hAnsiTheme="majorHAnsi" w:cstheme="majorBidi"/>
      <w:color w:val="365F91" w:themeColor="accent1" w:themeShade="BF"/>
      <w:sz w:val="26"/>
      <w:szCs w:val="23"/>
    </w:rPr>
  </w:style>
  <w:style w:type="paragraph" w:styleId="ListParagraph">
    <w:name w:val="List Paragraph"/>
    <w:basedOn w:val="Normal"/>
    <w:uiPriority w:val="34"/>
    <w:qFormat/>
    <w:rsid w:val="00C038C4"/>
    <w:pPr>
      <w:ind w:left="720"/>
      <w:contextualSpacing/>
    </w:pPr>
  </w:style>
  <w:style w:type="paragraph" w:styleId="Header">
    <w:name w:val="header"/>
    <w:basedOn w:val="Normal"/>
    <w:link w:val="HeaderChar"/>
    <w:uiPriority w:val="99"/>
    <w:unhideWhenUsed/>
    <w:rsid w:val="00062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80D"/>
    <w:rPr>
      <w:rFonts w:cs="Mangal"/>
    </w:rPr>
  </w:style>
  <w:style w:type="paragraph" w:styleId="Footer">
    <w:name w:val="footer"/>
    <w:basedOn w:val="Normal"/>
    <w:link w:val="FooterChar"/>
    <w:uiPriority w:val="99"/>
    <w:unhideWhenUsed/>
    <w:rsid w:val="00062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80D"/>
    <w:rPr>
      <w:rFonts w:cs="Mangal"/>
    </w:rPr>
  </w:style>
  <w:style w:type="paragraph" w:styleId="Caption">
    <w:name w:val="caption"/>
    <w:basedOn w:val="Normal"/>
    <w:next w:val="Normal"/>
    <w:uiPriority w:val="35"/>
    <w:unhideWhenUsed/>
    <w:qFormat/>
    <w:rsid w:val="00D549A2"/>
    <w:pPr>
      <w:spacing w:line="240" w:lineRule="auto"/>
    </w:pPr>
    <w:rPr>
      <w:i/>
      <w:iCs/>
      <w:color w:val="1F497D"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sultation.dublincity.i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7C689-6B83-4283-A93E-B37D3BBA6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5</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Robbie Sinnott</dc:creator>
  <cp:lastModifiedBy>Marie Gavin</cp:lastModifiedBy>
  <cp:revision>11</cp:revision>
  <cp:lastPrinted>2023-07-19T09:16:00Z</cp:lastPrinted>
  <dcterms:created xsi:type="dcterms:W3CDTF">2023-06-13T10:05:00Z</dcterms:created>
  <dcterms:modified xsi:type="dcterms:W3CDTF">2023-07-19T11:08:00Z</dcterms:modified>
</cp:coreProperties>
</file>