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4C" w:rsidRPr="0028244C" w:rsidRDefault="0028244C" w:rsidP="0028244C">
      <w:pPr>
        <w:pageBreakBefore/>
        <w:rPr>
          <w:rFonts w:ascii="Arial" w:hAnsi="Arial" w:cs="Arial"/>
          <w:b/>
          <w:bCs/>
          <w:sz w:val="22"/>
          <w:szCs w:val="22"/>
        </w:rPr>
      </w:pPr>
      <w:r w:rsidRPr="0028244C">
        <w:rPr>
          <w:rFonts w:ascii="Arial" w:hAnsi="Arial" w:cs="Arial"/>
          <w:b/>
          <w:bCs/>
          <w:sz w:val="22"/>
          <w:szCs w:val="22"/>
        </w:rPr>
        <w:t>Natura Impact Statement: Appropriate Assessment Screening</w:t>
      </w:r>
    </w:p>
    <w:p w:rsidR="0028244C" w:rsidRPr="0028244C" w:rsidRDefault="0028244C" w:rsidP="0028244C">
      <w:pPr>
        <w:rPr>
          <w:rFonts w:ascii="Arial" w:hAnsi="Arial" w:cs="Arial"/>
          <w:b/>
          <w:bCs/>
          <w:sz w:val="22"/>
          <w:szCs w:val="22"/>
        </w:rPr>
      </w:pPr>
    </w:p>
    <w:p w:rsidR="0028244C" w:rsidRPr="0028244C" w:rsidRDefault="0028244C" w:rsidP="0028244C">
      <w:pPr>
        <w:rPr>
          <w:rFonts w:ascii="Arial" w:hAnsi="Arial" w:cs="Arial"/>
          <w:sz w:val="22"/>
          <w:szCs w:val="22"/>
        </w:rPr>
      </w:pPr>
      <w:r w:rsidRPr="0028244C">
        <w:rPr>
          <w:rFonts w:ascii="Arial" w:hAnsi="Arial" w:cs="Arial"/>
          <w:sz w:val="22"/>
          <w:szCs w:val="22"/>
        </w:rPr>
        <w:t>Introduction</w:t>
      </w:r>
    </w:p>
    <w:p w:rsidR="0028244C" w:rsidRPr="0028244C" w:rsidRDefault="0028244C" w:rsidP="0028244C">
      <w:pPr>
        <w:rPr>
          <w:rFonts w:ascii="Arial" w:hAnsi="Arial" w:cs="Arial"/>
          <w:sz w:val="22"/>
          <w:szCs w:val="22"/>
        </w:rPr>
      </w:pPr>
    </w:p>
    <w:p w:rsidR="0028244C" w:rsidRPr="0028244C" w:rsidRDefault="0028244C" w:rsidP="0028244C">
      <w:pPr>
        <w:jc w:val="both"/>
        <w:rPr>
          <w:rFonts w:ascii="Arial" w:hAnsi="Arial" w:cs="Arial"/>
          <w:sz w:val="22"/>
          <w:szCs w:val="22"/>
        </w:rPr>
      </w:pPr>
      <w:r w:rsidRPr="0028244C">
        <w:rPr>
          <w:rFonts w:ascii="Arial" w:hAnsi="Arial" w:cs="Arial"/>
          <w:sz w:val="22"/>
          <w:szCs w:val="22"/>
        </w:rPr>
        <w:t>This is an Appropria</w:t>
      </w:r>
      <w:r w:rsidR="008C7791">
        <w:rPr>
          <w:rFonts w:ascii="Arial" w:hAnsi="Arial" w:cs="Arial"/>
          <w:sz w:val="22"/>
          <w:szCs w:val="22"/>
        </w:rPr>
        <w:t>te Assessment Screening of the proposed n</w:t>
      </w:r>
      <w:r w:rsidRPr="0028244C">
        <w:rPr>
          <w:rFonts w:ascii="Arial" w:hAnsi="Arial" w:cs="Arial"/>
          <w:sz w:val="22"/>
          <w:szCs w:val="22"/>
        </w:rPr>
        <w:t xml:space="preserve">ew </w:t>
      </w:r>
      <w:proofErr w:type="spellStart"/>
      <w:r w:rsidR="001F4EF6">
        <w:rPr>
          <w:rFonts w:ascii="Arial" w:hAnsi="Arial" w:cs="Arial"/>
          <w:color w:val="auto"/>
          <w:sz w:val="22"/>
          <w:szCs w:val="22"/>
        </w:rPr>
        <w:t>Ballymun</w:t>
      </w:r>
      <w:proofErr w:type="spellEnd"/>
      <w:r w:rsidR="001F4EF6">
        <w:rPr>
          <w:rFonts w:ascii="Arial" w:hAnsi="Arial" w:cs="Arial"/>
          <w:color w:val="auto"/>
          <w:sz w:val="22"/>
          <w:szCs w:val="22"/>
        </w:rPr>
        <w:t xml:space="preserve"> Plaza</w:t>
      </w:r>
      <w:r w:rsidR="00AC636D">
        <w:rPr>
          <w:rFonts w:ascii="Arial" w:hAnsi="Arial" w:cs="Arial"/>
          <w:color w:val="auto"/>
          <w:sz w:val="22"/>
          <w:szCs w:val="22"/>
        </w:rPr>
        <w:t xml:space="preserve"> </w:t>
      </w:r>
      <w:r w:rsidRPr="0028244C">
        <w:rPr>
          <w:rFonts w:ascii="Arial" w:hAnsi="Arial" w:cs="Arial"/>
          <w:sz w:val="22"/>
          <w:szCs w:val="22"/>
        </w:rPr>
        <w:t xml:space="preserve">in accordance with the requirements of Article 6(3) of the EU Habitats Directive (92/43/EEC). </w:t>
      </w:r>
    </w:p>
    <w:p w:rsidR="0028244C" w:rsidRPr="0028244C" w:rsidRDefault="0028244C" w:rsidP="0028244C">
      <w:pPr>
        <w:jc w:val="both"/>
        <w:rPr>
          <w:rFonts w:ascii="Arial" w:hAnsi="Arial" w:cs="Arial"/>
          <w:sz w:val="22"/>
          <w:szCs w:val="22"/>
        </w:rPr>
      </w:pPr>
    </w:p>
    <w:p w:rsidR="0028244C" w:rsidRPr="0028244C" w:rsidRDefault="0028244C" w:rsidP="0028244C">
      <w:pPr>
        <w:jc w:val="both"/>
        <w:rPr>
          <w:rFonts w:ascii="Arial" w:hAnsi="Arial" w:cs="Arial"/>
          <w:sz w:val="22"/>
          <w:szCs w:val="22"/>
        </w:rPr>
      </w:pPr>
      <w:r w:rsidRPr="0028244C">
        <w:rPr>
          <w:rFonts w:ascii="Arial" w:hAnsi="Arial" w:cs="Arial"/>
          <w:sz w:val="22"/>
          <w:szCs w:val="22"/>
        </w:rPr>
        <w:t>The proposed works have been assessed to ascertain if it is required to be subject to an</w:t>
      </w:r>
      <w:r w:rsidRPr="0028244C">
        <w:rPr>
          <w:rFonts w:ascii="Arial" w:hAnsi="Arial" w:cs="Arial"/>
          <w:i/>
          <w:sz w:val="22"/>
          <w:szCs w:val="22"/>
        </w:rPr>
        <w:t xml:space="preserve"> ‘Appropriate Assessment’ </w:t>
      </w:r>
      <w:r w:rsidRPr="0028244C">
        <w:rPr>
          <w:rFonts w:ascii="Arial" w:hAnsi="Arial" w:cs="Arial"/>
          <w:sz w:val="22"/>
          <w:szCs w:val="22"/>
        </w:rPr>
        <w:t>under the EU Habitats Directive. Based on the</w:t>
      </w:r>
      <w:r w:rsidRPr="0028244C">
        <w:rPr>
          <w:rFonts w:ascii="Arial" w:hAnsi="Arial" w:cs="Arial"/>
          <w:i/>
          <w:sz w:val="22"/>
          <w:szCs w:val="22"/>
        </w:rPr>
        <w:t xml:space="preserve"> ‘</w:t>
      </w:r>
      <w:r w:rsidRPr="0028244C">
        <w:rPr>
          <w:rFonts w:ascii="Arial" w:hAnsi="Arial" w:cs="Arial"/>
          <w:i/>
          <w:iCs/>
          <w:sz w:val="22"/>
          <w:szCs w:val="22"/>
        </w:rPr>
        <w:t>Methodological guidance on the provision of Article 6(3) and (4) of the</w:t>
      </w:r>
      <w:r w:rsidRPr="0028244C">
        <w:rPr>
          <w:rFonts w:ascii="Arial" w:hAnsi="Arial" w:cs="Arial"/>
          <w:i/>
          <w:sz w:val="22"/>
          <w:szCs w:val="22"/>
        </w:rPr>
        <w:t xml:space="preserve"> </w:t>
      </w:r>
      <w:r w:rsidRPr="0028244C">
        <w:rPr>
          <w:rFonts w:ascii="Arial" w:hAnsi="Arial" w:cs="Arial"/>
          <w:i/>
          <w:iCs/>
          <w:sz w:val="22"/>
          <w:szCs w:val="22"/>
        </w:rPr>
        <w:t>Habitats Directive 92/43/EEC</w:t>
      </w:r>
      <w:r w:rsidRPr="0028244C">
        <w:rPr>
          <w:rFonts w:ascii="Arial" w:hAnsi="Arial" w:cs="Arial"/>
          <w:sz w:val="22"/>
          <w:szCs w:val="22"/>
        </w:rPr>
        <w:t xml:space="preserve">, a </w:t>
      </w:r>
      <w:r w:rsidRPr="0028244C">
        <w:rPr>
          <w:rFonts w:ascii="Arial" w:hAnsi="Arial" w:cs="Arial"/>
          <w:i/>
          <w:sz w:val="22"/>
          <w:szCs w:val="22"/>
        </w:rPr>
        <w:t>‘Screening Matrix’</w:t>
      </w:r>
      <w:r w:rsidRPr="0028244C">
        <w:rPr>
          <w:rFonts w:ascii="Arial" w:hAnsi="Arial" w:cs="Arial"/>
          <w:sz w:val="22"/>
          <w:szCs w:val="22"/>
        </w:rPr>
        <w:t xml:space="preserve"> and a </w:t>
      </w:r>
      <w:r w:rsidRPr="0028244C">
        <w:rPr>
          <w:rFonts w:ascii="Arial" w:hAnsi="Arial" w:cs="Arial"/>
          <w:i/>
          <w:sz w:val="22"/>
          <w:szCs w:val="22"/>
        </w:rPr>
        <w:t xml:space="preserve">‘Finding of No Significant Effects Matrix’ </w:t>
      </w:r>
      <w:r w:rsidRPr="0028244C">
        <w:rPr>
          <w:rFonts w:ascii="Arial" w:hAnsi="Arial" w:cs="Arial"/>
          <w:sz w:val="22"/>
          <w:szCs w:val="22"/>
        </w:rPr>
        <w:t xml:space="preserve">have been completed. </w:t>
      </w:r>
    </w:p>
    <w:p w:rsidR="0028244C" w:rsidRPr="0028244C" w:rsidRDefault="0028244C" w:rsidP="0028244C">
      <w:pPr>
        <w:jc w:val="both"/>
        <w:rPr>
          <w:rFonts w:ascii="Arial" w:hAnsi="Arial" w:cs="Arial"/>
          <w:sz w:val="22"/>
          <w:szCs w:val="22"/>
        </w:rPr>
      </w:pPr>
    </w:p>
    <w:p w:rsidR="0028244C" w:rsidRPr="0028244C" w:rsidRDefault="0028244C" w:rsidP="0028244C">
      <w:pPr>
        <w:jc w:val="both"/>
        <w:rPr>
          <w:rFonts w:ascii="Arial" w:hAnsi="Arial" w:cs="Arial"/>
          <w:sz w:val="22"/>
          <w:szCs w:val="22"/>
        </w:rPr>
      </w:pPr>
      <w:r w:rsidRPr="0028244C">
        <w:rPr>
          <w:rFonts w:ascii="Arial" w:hAnsi="Arial" w:cs="Arial"/>
          <w:sz w:val="22"/>
          <w:szCs w:val="22"/>
        </w:rPr>
        <w:t>The principal trigger for undertaking an</w:t>
      </w:r>
      <w:r w:rsidRPr="0028244C">
        <w:rPr>
          <w:rFonts w:ascii="Arial" w:hAnsi="Arial" w:cs="Arial"/>
          <w:i/>
          <w:sz w:val="22"/>
          <w:szCs w:val="22"/>
        </w:rPr>
        <w:t xml:space="preserve"> ‘Appropriate Assessment’</w:t>
      </w:r>
      <w:r w:rsidRPr="0028244C">
        <w:rPr>
          <w:rFonts w:ascii="Arial" w:hAnsi="Arial" w:cs="Arial"/>
          <w:sz w:val="22"/>
          <w:szCs w:val="22"/>
        </w:rPr>
        <w:t xml:space="preserve"> would be if the proposed project was likely to have significant effects on a Natura 2000 site. For the purposes of Article 6 assessments, Natura 2000 sites are those identified as Sites of Community Importance under the Habitats Directive (normally called Special Areas of Conservation) or classified as Special Protection Areas under the Birds Directive (79/409/EEC).</w:t>
      </w:r>
    </w:p>
    <w:p w:rsidR="0028244C" w:rsidRPr="0028244C" w:rsidRDefault="0028244C" w:rsidP="0028244C">
      <w:pPr>
        <w:jc w:val="both"/>
        <w:rPr>
          <w:rFonts w:ascii="Arial" w:hAnsi="Arial" w:cs="Arial"/>
          <w:sz w:val="22"/>
          <w:szCs w:val="22"/>
        </w:rPr>
      </w:pPr>
    </w:p>
    <w:p w:rsidR="00033738" w:rsidRPr="00E75904" w:rsidRDefault="00033738" w:rsidP="00033738">
      <w:pPr>
        <w:pStyle w:val="BodyText"/>
        <w:rPr>
          <w:rFonts w:ascii="Arial" w:hAnsi="Arial" w:cs="Arial"/>
          <w:bCs/>
          <w:sz w:val="22"/>
          <w:szCs w:val="22"/>
        </w:rPr>
      </w:pPr>
      <w:r w:rsidRPr="00E75904">
        <w:rPr>
          <w:rFonts w:ascii="Arial" w:hAnsi="Arial" w:cs="Arial"/>
          <w:bCs/>
          <w:sz w:val="22"/>
          <w:szCs w:val="22"/>
        </w:rPr>
        <w:t xml:space="preserve">There are no Natura 2000 sites </w:t>
      </w:r>
      <w:r w:rsidR="00FC3752">
        <w:rPr>
          <w:rFonts w:ascii="Arial" w:hAnsi="Arial" w:cs="Arial"/>
          <w:bCs/>
          <w:sz w:val="22"/>
          <w:szCs w:val="22"/>
        </w:rPr>
        <w:t>with</w:t>
      </w:r>
      <w:r w:rsidRPr="00E75904">
        <w:rPr>
          <w:rFonts w:ascii="Arial" w:hAnsi="Arial" w:cs="Arial"/>
          <w:bCs/>
          <w:sz w:val="22"/>
          <w:szCs w:val="22"/>
        </w:rPr>
        <w:t>in the proposed project area. The nearest Natura 2000 sites are approximate</w:t>
      </w:r>
      <w:r w:rsidR="001F4EF6">
        <w:rPr>
          <w:rFonts w:ascii="Arial" w:hAnsi="Arial" w:cs="Arial"/>
          <w:bCs/>
          <w:sz w:val="22"/>
          <w:szCs w:val="22"/>
        </w:rPr>
        <w:t>ly five</w:t>
      </w:r>
      <w:r w:rsidRPr="00E75904">
        <w:rPr>
          <w:rFonts w:ascii="Arial" w:hAnsi="Arial" w:cs="Arial"/>
          <w:bCs/>
          <w:sz w:val="22"/>
          <w:szCs w:val="22"/>
        </w:rPr>
        <w:t xml:space="preserve"> kilometres to the east</w:t>
      </w:r>
      <w:r w:rsidR="001F4EF6">
        <w:rPr>
          <w:rFonts w:ascii="Arial" w:hAnsi="Arial" w:cs="Arial"/>
          <w:bCs/>
          <w:sz w:val="22"/>
          <w:szCs w:val="22"/>
        </w:rPr>
        <w:t>/south-east</w:t>
      </w:r>
      <w:r w:rsidRPr="00E75904">
        <w:rPr>
          <w:rFonts w:ascii="Arial" w:hAnsi="Arial" w:cs="Arial"/>
          <w:bCs/>
          <w:sz w:val="22"/>
          <w:szCs w:val="22"/>
        </w:rPr>
        <w:t xml:space="preserve"> of the project area.</w:t>
      </w:r>
    </w:p>
    <w:p w:rsidR="00033738" w:rsidRDefault="00033738" w:rsidP="00E75904">
      <w:pPr>
        <w:autoSpaceDE w:val="0"/>
        <w:autoSpaceDN w:val="0"/>
        <w:adjustRightInd w:val="0"/>
        <w:ind w:right="3"/>
        <w:jc w:val="both"/>
        <w:rPr>
          <w:rFonts w:cs="Calibri"/>
        </w:rPr>
      </w:pPr>
      <w:r>
        <w:rPr>
          <w:rFonts w:cs="Calibri"/>
        </w:rPr>
        <w:t xml:space="preserve">These are </w:t>
      </w:r>
    </w:p>
    <w:p w:rsidR="00033738" w:rsidRPr="001E616A" w:rsidRDefault="00F01DD5" w:rsidP="00E75904">
      <w:pPr>
        <w:numPr>
          <w:ilvl w:val="0"/>
          <w:numId w:val="6"/>
        </w:numPr>
        <w:suppressAutoHyphens w:val="0"/>
        <w:jc w:val="both"/>
        <w:rPr>
          <w:rFonts w:cs="Calibri"/>
        </w:rPr>
      </w:pPr>
      <w:r>
        <w:rPr>
          <w:rFonts w:cs="Calibri"/>
        </w:rPr>
        <w:t>North</w:t>
      </w:r>
      <w:r w:rsidR="00A640F8">
        <w:rPr>
          <w:rFonts w:cs="Calibri"/>
        </w:rPr>
        <w:t xml:space="preserve"> Dublin Bay SAC (Site Code: </w:t>
      </w:r>
      <w:r w:rsidRPr="004D64BD">
        <w:rPr>
          <w:rFonts w:ascii="Arial" w:hAnsi="Arial" w:cs="Arial"/>
          <w:sz w:val="22"/>
          <w:szCs w:val="22"/>
        </w:rPr>
        <w:t>000206</w:t>
      </w:r>
      <w:r w:rsidR="00033738" w:rsidRPr="001E616A">
        <w:rPr>
          <w:rFonts w:cs="Calibri"/>
        </w:rPr>
        <w:t xml:space="preserve">) </w:t>
      </w:r>
    </w:p>
    <w:p w:rsidR="00033738" w:rsidRPr="001E616A" w:rsidRDefault="00033738" w:rsidP="00E75904">
      <w:pPr>
        <w:numPr>
          <w:ilvl w:val="0"/>
          <w:numId w:val="6"/>
        </w:numPr>
        <w:suppressAutoHyphens w:val="0"/>
        <w:jc w:val="both"/>
        <w:rPr>
          <w:rFonts w:cs="Calibri"/>
        </w:rPr>
      </w:pPr>
      <w:r w:rsidRPr="001E616A">
        <w:rPr>
          <w:rFonts w:cs="Calibri"/>
        </w:rPr>
        <w:t>South Dublin Bay &amp; River Tolka Estuary SPA (</w:t>
      </w:r>
      <w:r w:rsidR="00A640F8">
        <w:rPr>
          <w:rFonts w:cs="Calibri"/>
        </w:rPr>
        <w:t xml:space="preserve">Site Code: </w:t>
      </w:r>
      <w:r w:rsidRPr="001E616A">
        <w:rPr>
          <w:rFonts w:cs="Calibri"/>
        </w:rPr>
        <w:t xml:space="preserve">004024) </w:t>
      </w:r>
    </w:p>
    <w:p w:rsidR="0028244C" w:rsidRPr="0028244C" w:rsidRDefault="0028244C" w:rsidP="0028244C">
      <w:pPr>
        <w:rPr>
          <w:rFonts w:ascii="Arial" w:hAnsi="Arial" w:cs="Arial"/>
          <w:sz w:val="22"/>
          <w:szCs w:val="22"/>
        </w:rPr>
      </w:pPr>
    </w:p>
    <w:p w:rsidR="0028244C" w:rsidRPr="0028244C" w:rsidRDefault="0028244C" w:rsidP="0028244C">
      <w:pPr>
        <w:rPr>
          <w:rFonts w:ascii="Arial" w:hAnsi="Arial" w:cs="Arial"/>
          <w:sz w:val="22"/>
          <w:szCs w:val="22"/>
        </w:rPr>
      </w:pPr>
      <w:r w:rsidRPr="0028244C">
        <w:rPr>
          <w:rFonts w:ascii="Arial" w:hAnsi="Arial" w:cs="Arial"/>
          <w:sz w:val="22"/>
          <w:szCs w:val="22"/>
        </w:rPr>
        <w:t>2  Screening Matrix</w:t>
      </w:r>
    </w:p>
    <w:tbl>
      <w:tblPr>
        <w:tblW w:w="0" w:type="auto"/>
        <w:tblInd w:w="94"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78" w:type="dxa"/>
        </w:tblCellMar>
        <w:tblLook w:val="04A0" w:firstRow="1" w:lastRow="0" w:firstColumn="1" w:lastColumn="0" w:noHBand="0" w:noVBand="1"/>
      </w:tblPr>
      <w:tblGrid>
        <w:gridCol w:w="8902"/>
      </w:tblGrid>
      <w:tr w:rsidR="0028244C" w:rsidRPr="0028244C" w:rsidTr="0028244C">
        <w:tc>
          <w:tcPr>
            <w:tcW w:w="9164" w:type="dxa"/>
            <w:tcBorders>
              <w:top w:val="double" w:sz="4" w:space="0" w:color="000001"/>
              <w:left w:val="double" w:sz="4" w:space="0" w:color="000001"/>
              <w:bottom w:val="double" w:sz="4" w:space="0" w:color="000001"/>
              <w:right w:val="double" w:sz="4" w:space="0" w:color="000001"/>
            </w:tcBorders>
            <w:shd w:val="clear" w:color="auto" w:fill="FFFFFF"/>
          </w:tcPr>
          <w:p w:rsidR="0028244C" w:rsidRPr="0028244C" w:rsidRDefault="0028244C">
            <w:pPr>
              <w:rPr>
                <w:rFonts w:ascii="Arial" w:hAnsi="Arial" w:cs="Arial"/>
                <w:lang w:val="en-GB"/>
              </w:rPr>
            </w:pPr>
          </w:p>
          <w:p w:rsidR="0028244C" w:rsidRPr="0028244C" w:rsidRDefault="0028244C">
            <w:pPr>
              <w:rPr>
                <w:rFonts w:ascii="Arial" w:hAnsi="Arial" w:cs="Arial"/>
                <w:b/>
                <w:bCs/>
                <w:lang w:val="en-GB"/>
              </w:rPr>
            </w:pPr>
            <w:r w:rsidRPr="0028244C">
              <w:rPr>
                <w:rFonts w:ascii="Arial" w:hAnsi="Arial" w:cs="Arial"/>
                <w:b/>
                <w:bCs/>
                <w:sz w:val="22"/>
                <w:szCs w:val="22"/>
                <w:lang w:val="en-GB"/>
              </w:rPr>
              <w:t xml:space="preserve">Brief Description of Project or Plan </w:t>
            </w:r>
          </w:p>
          <w:p w:rsidR="0028244C" w:rsidRPr="0028244C" w:rsidRDefault="0028244C">
            <w:pPr>
              <w:spacing w:after="200"/>
              <w:rPr>
                <w:rFonts w:ascii="Arial" w:hAnsi="Arial" w:cs="Arial"/>
                <w:b/>
                <w:bCs/>
                <w:lang w:val="en-GB"/>
              </w:rPr>
            </w:pPr>
          </w:p>
        </w:tc>
      </w:tr>
      <w:tr w:rsidR="0028244C" w:rsidRPr="0028244C" w:rsidTr="0028244C">
        <w:tc>
          <w:tcPr>
            <w:tcW w:w="9164" w:type="dxa"/>
            <w:tcBorders>
              <w:top w:val="double" w:sz="4" w:space="0" w:color="000001"/>
              <w:left w:val="double" w:sz="4" w:space="0" w:color="000001"/>
              <w:bottom w:val="double" w:sz="4" w:space="0" w:color="000001"/>
              <w:right w:val="double" w:sz="4" w:space="0" w:color="000001"/>
            </w:tcBorders>
            <w:shd w:val="clear" w:color="auto" w:fill="FFFFFF"/>
          </w:tcPr>
          <w:p w:rsidR="0028244C" w:rsidRDefault="001F4EF6" w:rsidP="00E75904">
            <w:pPr>
              <w:jc w:val="both"/>
              <w:rPr>
                <w:rFonts w:ascii="Arial" w:hAnsi="Arial" w:cs="Arial"/>
              </w:rPr>
            </w:pPr>
            <w:r>
              <w:rPr>
                <w:rFonts w:ascii="Arial" w:hAnsi="Arial" w:cs="Arial"/>
                <w:bCs/>
                <w:sz w:val="22"/>
                <w:szCs w:val="22"/>
                <w:lang w:val="en-GB"/>
              </w:rPr>
              <w:t>The site is</w:t>
            </w:r>
            <w:r>
              <w:rPr>
                <w:rFonts w:ascii="Arial" w:hAnsi="Arial" w:cs="Arial"/>
                <w:sz w:val="22"/>
                <w:szCs w:val="22"/>
                <w:lang w:val="en-GB"/>
              </w:rPr>
              <w:t xml:space="preserve"> </w:t>
            </w:r>
            <w:proofErr w:type="spellStart"/>
            <w:r>
              <w:rPr>
                <w:rFonts w:ascii="Arial" w:hAnsi="Arial" w:cs="Arial"/>
                <w:sz w:val="22"/>
                <w:szCs w:val="22"/>
                <w:lang w:val="en-GB"/>
              </w:rPr>
              <w:t>Ballymun</w:t>
            </w:r>
            <w:proofErr w:type="spellEnd"/>
            <w:r>
              <w:rPr>
                <w:rFonts w:ascii="Arial" w:hAnsi="Arial" w:cs="Arial"/>
                <w:sz w:val="22"/>
                <w:szCs w:val="22"/>
                <w:lang w:val="en-GB"/>
              </w:rPr>
              <w:t xml:space="preserve"> Plaza and involves primarily soft landscaping.</w:t>
            </w:r>
          </w:p>
          <w:p w:rsidR="00B21E69" w:rsidRDefault="00B21E69" w:rsidP="00E75904">
            <w:pPr>
              <w:jc w:val="both"/>
              <w:rPr>
                <w:rFonts w:ascii="Arial" w:hAnsi="Arial" w:cs="Arial"/>
              </w:rPr>
            </w:pPr>
          </w:p>
          <w:p w:rsidR="00E75904" w:rsidRPr="008C7791" w:rsidRDefault="00E75904" w:rsidP="008C7791">
            <w:pPr>
              <w:pStyle w:val="NormalParagraphStyle"/>
              <w:suppressAutoHyphens/>
              <w:jc w:val="both"/>
              <w:rPr>
                <w:rFonts w:ascii="Arial" w:hAnsi="Arial" w:cs="Arial"/>
                <w:color w:val="auto"/>
              </w:rPr>
            </w:pPr>
          </w:p>
        </w:tc>
      </w:tr>
    </w:tbl>
    <w:p w:rsidR="0028244C" w:rsidRPr="0028244C" w:rsidRDefault="0028244C" w:rsidP="0028244C">
      <w:pPr>
        <w:rPr>
          <w:rFonts w:ascii="Arial" w:hAnsi="Arial" w:cs="Arial"/>
          <w:sz w:val="22"/>
          <w:szCs w:val="22"/>
        </w:rPr>
      </w:pPr>
    </w:p>
    <w:tbl>
      <w:tblPr>
        <w:tblW w:w="0" w:type="auto"/>
        <w:tblInd w:w="94"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78" w:type="dxa"/>
        </w:tblCellMar>
        <w:tblLook w:val="04A0" w:firstRow="1" w:lastRow="0" w:firstColumn="1" w:lastColumn="0" w:noHBand="0" w:noVBand="1"/>
      </w:tblPr>
      <w:tblGrid>
        <w:gridCol w:w="8902"/>
      </w:tblGrid>
      <w:tr w:rsidR="0028244C" w:rsidRPr="0028244C" w:rsidTr="0028244C">
        <w:tc>
          <w:tcPr>
            <w:tcW w:w="9164" w:type="dxa"/>
            <w:tcBorders>
              <w:top w:val="double" w:sz="4" w:space="0" w:color="000001"/>
              <w:left w:val="double" w:sz="4" w:space="0" w:color="000001"/>
              <w:bottom w:val="double" w:sz="4" w:space="0" w:color="000001"/>
              <w:right w:val="double" w:sz="4" w:space="0" w:color="000001"/>
            </w:tcBorders>
            <w:shd w:val="clear" w:color="auto" w:fill="FFFFFF"/>
          </w:tcPr>
          <w:p w:rsidR="0028244C" w:rsidRPr="0028244C" w:rsidRDefault="0028244C">
            <w:pPr>
              <w:rPr>
                <w:rFonts w:ascii="Arial" w:hAnsi="Arial" w:cs="Arial"/>
                <w:lang w:val="en-GB"/>
              </w:rPr>
            </w:pPr>
          </w:p>
          <w:p w:rsidR="0028244C" w:rsidRPr="0028244C" w:rsidRDefault="0028244C">
            <w:pPr>
              <w:spacing w:after="200"/>
              <w:rPr>
                <w:rFonts w:ascii="Arial" w:hAnsi="Arial" w:cs="Arial"/>
                <w:b/>
                <w:bCs/>
                <w:lang w:val="en-GB"/>
              </w:rPr>
            </w:pPr>
            <w:r w:rsidRPr="0028244C">
              <w:rPr>
                <w:rFonts w:ascii="Arial" w:hAnsi="Arial" w:cs="Arial"/>
                <w:b/>
                <w:bCs/>
                <w:sz w:val="22"/>
                <w:szCs w:val="22"/>
                <w:lang w:val="en-GB"/>
              </w:rPr>
              <w:t>Brief description of the Natura 2000 sites</w:t>
            </w:r>
          </w:p>
        </w:tc>
      </w:tr>
      <w:tr w:rsidR="0028244C" w:rsidRPr="0028244C" w:rsidTr="0028244C">
        <w:tc>
          <w:tcPr>
            <w:tcW w:w="9164" w:type="dxa"/>
            <w:tcBorders>
              <w:top w:val="double" w:sz="4" w:space="0" w:color="000001"/>
              <w:left w:val="double" w:sz="4" w:space="0" w:color="000001"/>
              <w:bottom w:val="double" w:sz="4" w:space="0" w:color="000001"/>
              <w:right w:val="double" w:sz="4" w:space="0" w:color="000001"/>
            </w:tcBorders>
            <w:shd w:val="clear" w:color="auto" w:fill="FFFFFF"/>
          </w:tcPr>
          <w:p w:rsidR="0028244C" w:rsidRPr="00230591" w:rsidRDefault="0028244C">
            <w:pPr>
              <w:pStyle w:val="BodyText"/>
              <w:jc w:val="both"/>
              <w:rPr>
                <w:rFonts w:ascii="Arial" w:hAnsi="Arial" w:cs="Arial"/>
                <w:bCs/>
                <w:lang w:val="en-GB"/>
              </w:rPr>
            </w:pPr>
            <w:r w:rsidRPr="00230591">
              <w:rPr>
                <w:rFonts w:ascii="Arial" w:hAnsi="Arial" w:cs="Arial"/>
                <w:bCs/>
                <w:sz w:val="22"/>
                <w:szCs w:val="22"/>
                <w:lang w:val="en-GB"/>
              </w:rPr>
              <w:t xml:space="preserve">There are no Natura 2000 sites </w:t>
            </w:r>
            <w:r w:rsidR="00FC3752" w:rsidRPr="00230591">
              <w:rPr>
                <w:rFonts w:ascii="Arial" w:hAnsi="Arial" w:cs="Arial"/>
                <w:bCs/>
                <w:sz w:val="22"/>
                <w:szCs w:val="22"/>
                <w:lang w:val="en-GB"/>
              </w:rPr>
              <w:t>with</w:t>
            </w:r>
            <w:r w:rsidRPr="00230591">
              <w:rPr>
                <w:rFonts w:ascii="Arial" w:hAnsi="Arial" w:cs="Arial"/>
                <w:bCs/>
                <w:sz w:val="22"/>
                <w:szCs w:val="22"/>
                <w:lang w:val="en-GB"/>
              </w:rPr>
              <w:t xml:space="preserve">in the proposed project area. The nearest Natura </w:t>
            </w:r>
            <w:r w:rsidR="001F4EF6">
              <w:rPr>
                <w:rFonts w:ascii="Arial" w:hAnsi="Arial" w:cs="Arial"/>
                <w:bCs/>
                <w:sz w:val="22"/>
                <w:szCs w:val="22"/>
                <w:lang w:val="en-GB"/>
              </w:rPr>
              <w:t>2000 sites are approximately five</w:t>
            </w:r>
            <w:r w:rsidRPr="00230591">
              <w:rPr>
                <w:rFonts w:ascii="Arial" w:hAnsi="Arial" w:cs="Arial"/>
                <w:bCs/>
                <w:sz w:val="22"/>
                <w:szCs w:val="22"/>
                <w:lang w:val="en-GB"/>
              </w:rPr>
              <w:t xml:space="preserve"> kilometres to the east</w:t>
            </w:r>
            <w:r w:rsidR="001F4EF6">
              <w:rPr>
                <w:rFonts w:ascii="Arial" w:hAnsi="Arial" w:cs="Arial"/>
                <w:bCs/>
                <w:sz w:val="22"/>
                <w:szCs w:val="22"/>
                <w:lang w:val="en-GB"/>
              </w:rPr>
              <w:t>/south-east</w:t>
            </w:r>
            <w:r w:rsidRPr="00230591">
              <w:rPr>
                <w:rFonts w:ascii="Arial" w:hAnsi="Arial" w:cs="Arial"/>
                <w:bCs/>
                <w:sz w:val="22"/>
                <w:szCs w:val="22"/>
                <w:lang w:val="en-GB"/>
              </w:rPr>
              <w:t xml:space="preserve"> of the project area.</w:t>
            </w:r>
          </w:p>
          <w:p w:rsidR="00FC3752" w:rsidRPr="00230591" w:rsidRDefault="00FC3752" w:rsidP="00FC3752">
            <w:pPr>
              <w:autoSpaceDE w:val="0"/>
              <w:autoSpaceDN w:val="0"/>
              <w:adjustRightInd w:val="0"/>
              <w:ind w:right="3"/>
              <w:jc w:val="both"/>
              <w:rPr>
                <w:rFonts w:ascii="Arial" w:hAnsi="Arial" w:cs="Arial"/>
              </w:rPr>
            </w:pPr>
            <w:r w:rsidRPr="00230591">
              <w:rPr>
                <w:rFonts w:ascii="Arial" w:hAnsi="Arial" w:cs="Arial"/>
                <w:sz w:val="22"/>
                <w:szCs w:val="22"/>
              </w:rPr>
              <w:t xml:space="preserve">These are </w:t>
            </w:r>
          </w:p>
          <w:p w:rsidR="00F01DD5" w:rsidRPr="001E616A" w:rsidRDefault="00F01DD5" w:rsidP="00F01DD5">
            <w:pPr>
              <w:numPr>
                <w:ilvl w:val="0"/>
                <w:numId w:val="8"/>
              </w:numPr>
              <w:suppressAutoHyphens w:val="0"/>
              <w:jc w:val="both"/>
              <w:rPr>
                <w:rFonts w:cs="Calibri"/>
              </w:rPr>
            </w:pPr>
            <w:r>
              <w:rPr>
                <w:rFonts w:cs="Calibri"/>
              </w:rPr>
              <w:t xml:space="preserve">North Dublin Bay SAC (Site Code: </w:t>
            </w:r>
            <w:r w:rsidRPr="004D64BD">
              <w:rPr>
                <w:rFonts w:ascii="Arial" w:hAnsi="Arial" w:cs="Arial"/>
                <w:sz w:val="22"/>
                <w:szCs w:val="22"/>
              </w:rPr>
              <w:t>000206</w:t>
            </w:r>
            <w:r w:rsidRPr="001E616A">
              <w:rPr>
                <w:rFonts w:cs="Calibri"/>
              </w:rPr>
              <w:t xml:space="preserve">) </w:t>
            </w:r>
          </w:p>
          <w:p w:rsidR="00FC3752" w:rsidRPr="00230591" w:rsidRDefault="00FC3752" w:rsidP="00F01DD5">
            <w:pPr>
              <w:numPr>
                <w:ilvl w:val="0"/>
                <w:numId w:val="8"/>
              </w:numPr>
              <w:suppressAutoHyphens w:val="0"/>
              <w:jc w:val="both"/>
              <w:rPr>
                <w:rFonts w:ascii="Arial" w:hAnsi="Arial" w:cs="Arial"/>
              </w:rPr>
            </w:pPr>
            <w:r w:rsidRPr="00230591">
              <w:rPr>
                <w:rFonts w:ascii="Arial" w:hAnsi="Arial" w:cs="Arial"/>
                <w:sz w:val="22"/>
                <w:szCs w:val="22"/>
              </w:rPr>
              <w:t>South Dublin Bay &amp; River Tolka Estuary SPA (</w:t>
            </w:r>
            <w:r w:rsidR="00A640F8" w:rsidRPr="00230591">
              <w:rPr>
                <w:rFonts w:ascii="Arial" w:hAnsi="Arial" w:cs="Arial"/>
                <w:sz w:val="22"/>
                <w:szCs w:val="22"/>
              </w:rPr>
              <w:t xml:space="preserve">Site Code: </w:t>
            </w:r>
            <w:r w:rsidRPr="00230591">
              <w:rPr>
                <w:rFonts w:ascii="Arial" w:hAnsi="Arial" w:cs="Arial"/>
                <w:sz w:val="22"/>
                <w:szCs w:val="22"/>
              </w:rPr>
              <w:t xml:space="preserve">004024) </w:t>
            </w:r>
          </w:p>
          <w:p w:rsidR="00A640F8" w:rsidRPr="00230591" w:rsidRDefault="00A640F8" w:rsidP="00FC3752">
            <w:pPr>
              <w:autoSpaceDE w:val="0"/>
              <w:autoSpaceDN w:val="0"/>
              <w:adjustRightInd w:val="0"/>
              <w:ind w:right="3"/>
              <w:jc w:val="both"/>
              <w:rPr>
                <w:rFonts w:ascii="Arial" w:hAnsi="Arial" w:cs="Arial"/>
                <w:bCs/>
              </w:rPr>
            </w:pPr>
          </w:p>
          <w:p w:rsidR="00F01DD5" w:rsidRPr="004D64BD" w:rsidRDefault="00F01DD5" w:rsidP="00F01DD5">
            <w:pPr>
              <w:pStyle w:val="NormalWeb"/>
              <w:shd w:val="clear" w:color="auto" w:fill="FFFFFF"/>
              <w:rPr>
                <w:rFonts w:ascii="Arial" w:hAnsi="Arial" w:cs="Arial"/>
                <w:sz w:val="22"/>
                <w:szCs w:val="22"/>
              </w:rPr>
            </w:pPr>
            <w:r w:rsidRPr="004D64BD">
              <w:rPr>
                <w:rFonts w:ascii="Arial" w:hAnsi="Arial" w:cs="Arial"/>
                <w:sz w:val="22"/>
                <w:szCs w:val="22"/>
              </w:rPr>
              <w:t xml:space="preserve">The Conservation Objective for the North Dublin Bay SAC is ‘to maintain/restore the favourable conservation condition of </w:t>
            </w:r>
          </w:p>
          <w:p w:rsidR="00F01DD5" w:rsidRPr="004D64BD" w:rsidRDefault="00F01DD5" w:rsidP="00F01DD5">
            <w:pPr>
              <w:pStyle w:val="ListParagraph"/>
              <w:numPr>
                <w:ilvl w:val="0"/>
                <w:numId w:val="9"/>
              </w:numPr>
              <w:shd w:val="clear" w:color="auto" w:fill="FFFFFF"/>
              <w:suppressAutoHyphens w:val="0"/>
              <w:spacing w:after="180"/>
              <w:rPr>
                <w:rFonts w:ascii="Arial" w:hAnsi="Arial" w:cs="Arial"/>
                <w:color w:val="000000"/>
                <w:sz w:val="22"/>
                <w:szCs w:val="22"/>
                <w:lang w:eastAsia="en-IE"/>
              </w:rPr>
            </w:pPr>
            <w:r w:rsidRPr="004D64BD">
              <w:rPr>
                <w:rFonts w:ascii="Arial" w:hAnsi="Arial" w:cs="Arial"/>
                <w:color w:val="000000"/>
                <w:sz w:val="22"/>
                <w:szCs w:val="22"/>
                <w:lang w:eastAsia="en-IE"/>
              </w:rPr>
              <w:t xml:space="preserve">Mudflats and </w:t>
            </w:r>
            <w:proofErr w:type="spellStart"/>
            <w:r w:rsidRPr="004D64BD">
              <w:rPr>
                <w:rFonts w:ascii="Arial" w:hAnsi="Arial" w:cs="Arial"/>
                <w:color w:val="000000"/>
                <w:sz w:val="22"/>
                <w:szCs w:val="22"/>
                <w:lang w:eastAsia="en-IE"/>
              </w:rPr>
              <w:t>sandflats</w:t>
            </w:r>
            <w:proofErr w:type="spellEnd"/>
            <w:r w:rsidRPr="004D64BD">
              <w:rPr>
                <w:rFonts w:ascii="Arial" w:hAnsi="Arial" w:cs="Arial"/>
                <w:color w:val="000000"/>
                <w:sz w:val="22"/>
                <w:szCs w:val="22"/>
                <w:lang w:eastAsia="en-IE"/>
              </w:rPr>
              <w:t xml:space="preserve"> not covered by seawater at low tide </w:t>
            </w:r>
          </w:p>
          <w:p w:rsidR="00F01DD5" w:rsidRPr="004D64BD" w:rsidRDefault="00F01DD5" w:rsidP="00F01DD5">
            <w:pPr>
              <w:pStyle w:val="ListParagraph"/>
              <w:numPr>
                <w:ilvl w:val="0"/>
                <w:numId w:val="9"/>
              </w:numPr>
              <w:shd w:val="clear" w:color="auto" w:fill="FFFFFF"/>
              <w:suppressAutoHyphens w:val="0"/>
              <w:spacing w:after="180"/>
              <w:rPr>
                <w:rFonts w:ascii="Arial" w:hAnsi="Arial" w:cs="Arial"/>
                <w:color w:val="000000"/>
                <w:sz w:val="22"/>
                <w:szCs w:val="22"/>
                <w:lang w:eastAsia="en-IE"/>
              </w:rPr>
            </w:pPr>
            <w:r w:rsidRPr="004D64BD">
              <w:rPr>
                <w:rFonts w:ascii="Arial" w:hAnsi="Arial" w:cs="Arial"/>
                <w:color w:val="000000"/>
                <w:sz w:val="22"/>
                <w:szCs w:val="22"/>
                <w:lang w:eastAsia="en-IE"/>
              </w:rPr>
              <w:t xml:space="preserve">Annual vegetation of drift lines </w:t>
            </w:r>
          </w:p>
          <w:p w:rsidR="00F01DD5" w:rsidRPr="004D64BD" w:rsidRDefault="00F01DD5" w:rsidP="00F01DD5">
            <w:pPr>
              <w:pStyle w:val="ListParagraph"/>
              <w:numPr>
                <w:ilvl w:val="0"/>
                <w:numId w:val="9"/>
              </w:numPr>
              <w:shd w:val="clear" w:color="auto" w:fill="FFFFFF"/>
              <w:suppressAutoHyphens w:val="0"/>
              <w:spacing w:after="180"/>
              <w:rPr>
                <w:rFonts w:ascii="Arial" w:hAnsi="Arial" w:cs="Arial"/>
                <w:color w:val="000000"/>
                <w:sz w:val="22"/>
                <w:szCs w:val="22"/>
                <w:lang w:eastAsia="en-IE"/>
              </w:rPr>
            </w:pPr>
            <w:r w:rsidRPr="004D64BD">
              <w:rPr>
                <w:rFonts w:ascii="Arial" w:hAnsi="Arial" w:cs="Arial"/>
                <w:color w:val="000000"/>
                <w:sz w:val="22"/>
                <w:szCs w:val="22"/>
                <w:lang w:eastAsia="en-IE"/>
              </w:rPr>
              <w:t xml:space="preserve">Salicornia and other annuals colonising mud and sand </w:t>
            </w:r>
          </w:p>
          <w:p w:rsidR="00F01DD5" w:rsidRPr="004D64BD" w:rsidRDefault="00F01DD5" w:rsidP="00F01DD5">
            <w:pPr>
              <w:pStyle w:val="ListParagraph"/>
              <w:numPr>
                <w:ilvl w:val="0"/>
                <w:numId w:val="9"/>
              </w:numPr>
              <w:shd w:val="clear" w:color="auto" w:fill="FFFFFF"/>
              <w:suppressAutoHyphens w:val="0"/>
              <w:spacing w:after="180"/>
              <w:rPr>
                <w:rFonts w:ascii="Arial" w:hAnsi="Arial" w:cs="Arial"/>
                <w:color w:val="000000"/>
                <w:sz w:val="22"/>
                <w:szCs w:val="22"/>
                <w:lang w:eastAsia="en-IE"/>
              </w:rPr>
            </w:pPr>
            <w:r w:rsidRPr="004D64BD">
              <w:rPr>
                <w:rFonts w:ascii="Arial" w:hAnsi="Arial" w:cs="Arial"/>
                <w:color w:val="000000"/>
                <w:sz w:val="22"/>
                <w:szCs w:val="22"/>
                <w:lang w:eastAsia="en-IE"/>
              </w:rPr>
              <w:t>Atlantic salt meadows (</w:t>
            </w:r>
            <w:proofErr w:type="spellStart"/>
            <w:r w:rsidRPr="004D64BD">
              <w:rPr>
                <w:rFonts w:ascii="Arial" w:hAnsi="Arial" w:cs="Arial"/>
                <w:color w:val="000000"/>
                <w:sz w:val="22"/>
                <w:szCs w:val="22"/>
                <w:lang w:eastAsia="en-IE"/>
              </w:rPr>
              <w:t>Glauco-Puccinellietalia</w:t>
            </w:r>
            <w:proofErr w:type="spellEnd"/>
            <w:r w:rsidRPr="004D64BD">
              <w:rPr>
                <w:rFonts w:ascii="Arial" w:hAnsi="Arial" w:cs="Arial"/>
                <w:color w:val="000000"/>
                <w:sz w:val="22"/>
                <w:szCs w:val="22"/>
                <w:lang w:eastAsia="en-IE"/>
              </w:rPr>
              <w:t xml:space="preserve"> </w:t>
            </w:r>
            <w:proofErr w:type="spellStart"/>
            <w:r w:rsidRPr="004D64BD">
              <w:rPr>
                <w:rFonts w:ascii="Arial" w:hAnsi="Arial" w:cs="Arial"/>
                <w:color w:val="000000"/>
                <w:sz w:val="22"/>
                <w:szCs w:val="22"/>
                <w:lang w:eastAsia="en-IE"/>
              </w:rPr>
              <w:t>maritimae</w:t>
            </w:r>
            <w:proofErr w:type="spellEnd"/>
            <w:r w:rsidRPr="004D64BD">
              <w:rPr>
                <w:rFonts w:ascii="Arial" w:hAnsi="Arial" w:cs="Arial"/>
                <w:color w:val="000000"/>
                <w:sz w:val="22"/>
                <w:szCs w:val="22"/>
                <w:lang w:eastAsia="en-IE"/>
              </w:rPr>
              <w:t xml:space="preserve">) </w:t>
            </w:r>
          </w:p>
          <w:p w:rsidR="00F01DD5" w:rsidRPr="004D64BD" w:rsidRDefault="00F01DD5" w:rsidP="00F01DD5">
            <w:pPr>
              <w:pStyle w:val="ListParagraph"/>
              <w:numPr>
                <w:ilvl w:val="0"/>
                <w:numId w:val="9"/>
              </w:numPr>
              <w:shd w:val="clear" w:color="auto" w:fill="FFFFFF"/>
              <w:suppressAutoHyphens w:val="0"/>
              <w:spacing w:after="180"/>
              <w:rPr>
                <w:rFonts w:ascii="Arial" w:hAnsi="Arial" w:cs="Arial"/>
                <w:color w:val="000000"/>
                <w:sz w:val="22"/>
                <w:szCs w:val="22"/>
                <w:lang w:eastAsia="en-IE"/>
              </w:rPr>
            </w:pPr>
            <w:r w:rsidRPr="004D64BD">
              <w:rPr>
                <w:rFonts w:ascii="Arial" w:hAnsi="Arial" w:cs="Arial"/>
                <w:color w:val="000000"/>
                <w:sz w:val="22"/>
                <w:szCs w:val="22"/>
                <w:lang w:eastAsia="en-IE"/>
              </w:rPr>
              <w:t>Mediterranean salt meadows (</w:t>
            </w:r>
            <w:proofErr w:type="spellStart"/>
            <w:r w:rsidRPr="004D64BD">
              <w:rPr>
                <w:rFonts w:ascii="Arial" w:hAnsi="Arial" w:cs="Arial"/>
                <w:color w:val="000000"/>
                <w:sz w:val="22"/>
                <w:szCs w:val="22"/>
                <w:lang w:eastAsia="en-IE"/>
              </w:rPr>
              <w:t>Juncetalia</w:t>
            </w:r>
            <w:proofErr w:type="spellEnd"/>
            <w:r w:rsidRPr="004D64BD">
              <w:rPr>
                <w:rFonts w:ascii="Arial" w:hAnsi="Arial" w:cs="Arial"/>
                <w:color w:val="000000"/>
                <w:sz w:val="22"/>
                <w:szCs w:val="22"/>
                <w:lang w:eastAsia="en-IE"/>
              </w:rPr>
              <w:t xml:space="preserve"> </w:t>
            </w:r>
            <w:proofErr w:type="spellStart"/>
            <w:r w:rsidRPr="004D64BD">
              <w:rPr>
                <w:rFonts w:ascii="Arial" w:hAnsi="Arial" w:cs="Arial"/>
                <w:color w:val="000000"/>
                <w:sz w:val="22"/>
                <w:szCs w:val="22"/>
                <w:lang w:eastAsia="en-IE"/>
              </w:rPr>
              <w:t>maritimi</w:t>
            </w:r>
            <w:proofErr w:type="spellEnd"/>
            <w:r w:rsidRPr="004D64BD">
              <w:rPr>
                <w:rFonts w:ascii="Arial" w:hAnsi="Arial" w:cs="Arial"/>
                <w:color w:val="000000"/>
                <w:sz w:val="22"/>
                <w:szCs w:val="22"/>
                <w:lang w:eastAsia="en-IE"/>
              </w:rPr>
              <w:t xml:space="preserve">) </w:t>
            </w:r>
          </w:p>
          <w:p w:rsidR="00F01DD5" w:rsidRPr="004D64BD" w:rsidRDefault="00F01DD5" w:rsidP="00F01DD5">
            <w:pPr>
              <w:pStyle w:val="ListParagraph"/>
              <w:numPr>
                <w:ilvl w:val="0"/>
                <w:numId w:val="9"/>
              </w:numPr>
              <w:shd w:val="clear" w:color="auto" w:fill="FFFFFF"/>
              <w:suppressAutoHyphens w:val="0"/>
              <w:spacing w:after="180"/>
              <w:rPr>
                <w:rFonts w:ascii="Arial" w:hAnsi="Arial" w:cs="Arial"/>
                <w:color w:val="000000"/>
                <w:sz w:val="22"/>
                <w:szCs w:val="22"/>
                <w:lang w:eastAsia="en-IE"/>
              </w:rPr>
            </w:pPr>
            <w:r w:rsidRPr="004D64BD">
              <w:rPr>
                <w:rFonts w:ascii="Arial" w:hAnsi="Arial" w:cs="Arial"/>
                <w:color w:val="000000"/>
                <w:sz w:val="22"/>
                <w:szCs w:val="22"/>
                <w:lang w:eastAsia="en-IE"/>
              </w:rPr>
              <w:t xml:space="preserve">Embryonic shifting dunes </w:t>
            </w:r>
          </w:p>
          <w:p w:rsidR="00F01DD5" w:rsidRPr="004D64BD" w:rsidRDefault="00F01DD5" w:rsidP="00F01DD5">
            <w:pPr>
              <w:pStyle w:val="ListParagraph"/>
              <w:numPr>
                <w:ilvl w:val="0"/>
                <w:numId w:val="9"/>
              </w:numPr>
              <w:shd w:val="clear" w:color="auto" w:fill="FFFFFF"/>
              <w:suppressAutoHyphens w:val="0"/>
              <w:spacing w:after="180"/>
              <w:rPr>
                <w:rFonts w:ascii="Arial" w:hAnsi="Arial" w:cs="Arial"/>
                <w:color w:val="000000"/>
                <w:sz w:val="22"/>
                <w:szCs w:val="22"/>
                <w:lang w:eastAsia="en-IE"/>
              </w:rPr>
            </w:pPr>
            <w:r w:rsidRPr="004D64BD">
              <w:rPr>
                <w:rFonts w:ascii="Arial" w:hAnsi="Arial" w:cs="Arial"/>
                <w:color w:val="000000"/>
                <w:sz w:val="22"/>
                <w:szCs w:val="22"/>
                <w:lang w:eastAsia="en-IE"/>
              </w:rPr>
              <w:t xml:space="preserve">Shifting dunes along the shoreline with </w:t>
            </w:r>
            <w:proofErr w:type="spellStart"/>
            <w:r w:rsidRPr="004D64BD">
              <w:rPr>
                <w:rFonts w:ascii="Arial" w:hAnsi="Arial" w:cs="Arial"/>
                <w:color w:val="000000"/>
                <w:sz w:val="22"/>
                <w:szCs w:val="22"/>
                <w:lang w:eastAsia="en-IE"/>
              </w:rPr>
              <w:t>Ammophila</w:t>
            </w:r>
            <w:proofErr w:type="spellEnd"/>
            <w:r w:rsidRPr="004D64BD">
              <w:rPr>
                <w:rFonts w:ascii="Arial" w:hAnsi="Arial" w:cs="Arial"/>
                <w:color w:val="000000"/>
                <w:sz w:val="22"/>
                <w:szCs w:val="22"/>
                <w:lang w:eastAsia="en-IE"/>
              </w:rPr>
              <w:t xml:space="preserve"> </w:t>
            </w:r>
            <w:proofErr w:type="spellStart"/>
            <w:r w:rsidRPr="004D64BD">
              <w:rPr>
                <w:rFonts w:ascii="Arial" w:hAnsi="Arial" w:cs="Arial"/>
                <w:color w:val="000000"/>
                <w:sz w:val="22"/>
                <w:szCs w:val="22"/>
                <w:lang w:eastAsia="en-IE"/>
              </w:rPr>
              <w:t>arenaria</w:t>
            </w:r>
            <w:proofErr w:type="spellEnd"/>
            <w:r w:rsidRPr="004D64BD">
              <w:rPr>
                <w:rFonts w:ascii="Arial" w:hAnsi="Arial" w:cs="Arial"/>
                <w:color w:val="000000"/>
                <w:sz w:val="22"/>
                <w:szCs w:val="22"/>
                <w:lang w:eastAsia="en-IE"/>
              </w:rPr>
              <w:t xml:space="preserve"> (white dunes) </w:t>
            </w:r>
          </w:p>
          <w:p w:rsidR="00F01DD5" w:rsidRPr="004D64BD" w:rsidRDefault="00F01DD5" w:rsidP="00F01DD5">
            <w:pPr>
              <w:pStyle w:val="ListParagraph"/>
              <w:numPr>
                <w:ilvl w:val="0"/>
                <w:numId w:val="9"/>
              </w:numPr>
              <w:shd w:val="clear" w:color="auto" w:fill="FFFFFF"/>
              <w:suppressAutoHyphens w:val="0"/>
              <w:spacing w:after="180"/>
              <w:rPr>
                <w:rFonts w:ascii="Arial" w:hAnsi="Arial" w:cs="Arial"/>
                <w:color w:val="000000"/>
                <w:sz w:val="22"/>
                <w:szCs w:val="22"/>
                <w:lang w:eastAsia="en-IE"/>
              </w:rPr>
            </w:pPr>
            <w:r w:rsidRPr="004D64BD">
              <w:rPr>
                <w:rFonts w:ascii="Arial" w:hAnsi="Arial" w:cs="Arial"/>
                <w:color w:val="000000"/>
                <w:sz w:val="22"/>
                <w:szCs w:val="22"/>
                <w:lang w:eastAsia="en-IE"/>
              </w:rPr>
              <w:lastRenderedPageBreak/>
              <w:t xml:space="preserve">Fixed coastal dunes with herbaceous vegetation (grey dunes) </w:t>
            </w:r>
          </w:p>
          <w:p w:rsidR="00F01DD5" w:rsidRPr="004D64BD" w:rsidRDefault="00F01DD5" w:rsidP="00F01DD5">
            <w:pPr>
              <w:pStyle w:val="ListParagraph"/>
              <w:numPr>
                <w:ilvl w:val="0"/>
                <w:numId w:val="9"/>
              </w:numPr>
              <w:shd w:val="clear" w:color="auto" w:fill="FFFFFF"/>
              <w:suppressAutoHyphens w:val="0"/>
              <w:spacing w:after="180"/>
              <w:rPr>
                <w:rFonts w:ascii="Arial" w:hAnsi="Arial" w:cs="Arial"/>
                <w:color w:val="000000"/>
                <w:sz w:val="22"/>
                <w:szCs w:val="22"/>
                <w:lang w:eastAsia="en-IE"/>
              </w:rPr>
            </w:pPr>
            <w:r w:rsidRPr="004D64BD">
              <w:rPr>
                <w:rFonts w:ascii="Arial" w:hAnsi="Arial" w:cs="Arial"/>
                <w:color w:val="000000"/>
                <w:sz w:val="22"/>
                <w:szCs w:val="22"/>
                <w:lang w:eastAsia="en-IE"/>
              </w:rPr>
              <w:t xml:space="preserve">Humid dune slacks </w:t>
            </w:r>
          </w:p>
          <w:p w:rsidR="00F01DD5" w:rsidRPr="004D64BD" w:rsidRDefault="00F01DD5" w:rsidP="00F01DD5">
            <w:pPr>
              <w:pStyle w:val="ListParagraph"/>
              <w:numPr>
                <w:ilvl w:val="0"/>
                <w:numId w:val="9"/>
              </w:numPr>
              <w:shd w:val="clear" w:color="auto" w:fill="FFFFFF"/>
              <w:suppressAutoHyphens w:val="0"/>
              <w:spacing w:after="180"/>
              <w:rPr>
                <w:rFonts w:ascii="Arial" w:hAnsi="Arial" w:cs="Arial"/>
                <w:color w:val="000000"/>
                <w:sz w:val="22"/>
                <w:szCs w:val="22"/>
                <w:lang w:eastAsia="en-IE"/>
              </w:rPr>
            </w:pPr>
            <w:proofErr w:type="spellStart"/>
            <w:r w:rsidRPr="004D64BD">
              <w:rPr>
                <w:rFonts w:ascii="Arial" w:hAnsi="Arial" w:cs="Arial"/>
                <w:color w:val="000000"/>
                <w:sz w:val="22"/>
                <w:szCs w:val="22"/>
                <w:lang w:eastAsia="en-IE"/>
              </w:rPr>
              <w:t>Petalophyllum</w:t>
            </w:r>
            <w:proofErr w:type="spellEnd"/>
            <w:r w:rsidRPr="004D64BD">
              <w:rPr>
                <w:rFonts w:ascii="Arial" w:hAnsi="Arial" w:cs="Arial"/>
                <w:color w:val="000000"/>
                <w:sz w:val="22"/>
                <w:szCs w:val="22"/>
                <w:lang w:eastAsia="en-IE"/>
              </w:rPr>
              <w:t xml:space="preserve"> </w:t>
            </w:r>
            <w:proofErr w:type="spellStart"/>
            <w:r w:rsidRPr="004D64BD">
              <w:rPr>
                <w:rFonts w:ascii="Arial" w:hAnsi="Arial" w:cs="Arial"/>
                <w:color w:val="000000"/>
                <w:sz w:val="22"/>
                <w:szCs w:val="22"/>
                <w:lang w:eastAsia="en-IE"/>
              </w:rPr>
              <w:t>ralfsii</w:t>
            </w:r>
            <w:proofErr w:type="spellEnd"/>
            <w:r w:rsidRPr="004D64BD">
              <w:rPr>
                <w:rFonts w:ascii="Arial" w:hAnsi="Arial" w:cs="Arial"/>
                <w:color w:val="000000"/>
                <w:sz w:val="22"/>
                <w:szCs w:val="22"/>
                <w:lang w:eastAsia="en-IE"/>
              </w:rPr>
              <w:t xml:space="preserve"> (</w:t>
            </w:r>
            <w:proofErr w:type="spellStart"/>
            <w:r w:rsidRPr="004D64BD">
              <w:rPr>
                <w:rFonts w:ascii="Arial" w:hAnsi="Arial" w:cs="Arial"/>
                <w:color w:val="000000"/>
                <w:sz w:val="22"/>
                <w:szCs w:val="22"/>
                <w:lang w:eastAsia="en-IE"/>
              </w:rPr>
              <w:t>Petalwort</w:t>
            </w:r>
            <w:proofErr w:type="spellEnd"/>
            <w:r w:rsidRPr="004D64BD">
              <w:rPr>
                <w:rFonts w:ascii="Arial" w:hAnsi="Arial" w:cs="Arial"/>
                <w:color w:val="000000"/>
                <w:sz w:val="22"/>
                <w:szCs w:val="22"/>
                <w:lang w:eastAsia="en-IE"/>
              </w:rPr>
              <w:t>)</w:t>
            </w:r>
          </w:p>
          <w:p w:rsidR="00FC3752" w:rsidRPr="00230591" w:rsidRDefault="00230591" w:rsidP="00FC3752">
            <w:pPr>
              <w:pStyle w:val="NormalWeb"/>
              <w:shd w:val="clear" w:color="auto" w:fill="FFFFFF"/>
              <w:rPr>
                <w:rFonts w:ascii="Arial" w:hAnsi="Arial" w:cs="Arial"/>
                <w:bCs/>
              </w:rPr>
            </w:pPr>
            <w:r w:rsidRPr="00230591">
              <w:rPr>
                <w:rFonts w:ascii="Arial" w:hAnsi="Arial" w:cs="Arial"/>
                <w:sz w:val="22"/>
                <w:szCs w:val="22"/>
              </w:rPr>
              <w:t>The Conservation Objective</w:t>
            </w:r>
            <w:r>
              <w:rPr>
                <w:rFonts w:ascii="Arial" w:hAnsi="Arial" w:cs="Arial"/>
                <w:sz w:val="22"/>
                <w:szCs w:val="22"/>
              </w:rPr>
              <w:t>s</w:t>
            </w:r>
            <w:r w:rsidRPr="00230591">
              <w:rPr>
                <w:rFonts w:ascii="Arial" w:hAnsi="Arial" w:cs="Arial"/>
                <w:sz w:val="22"/>
                <w:szCs w:val="22"/>
              </w:rPr>
              <w:t xml:space="preserve"> for the </w:t>
            </w:r>
            <w:r w:rsidRPr="00230591">
              <w:rPr>
                <w:rFonts w:ascii="Arial" w:hAnsi="Arial" w:cs="Arial"/>
                <w:bCs/>
                <w:sz w:val="22"/>
                <w:szCs w:val="22"/>
              </w:rPr>
              <w:t xml:space="preserve">South Dublin Bay &amp; River Tolka Estuary SPA </w:t>
            </w:r>
            <w:r>
              <w:rPr>
                <w:rFonts w:ascii="Arial" w:hAnsi="Arial" w:cs="Arial"/>
                <w:sz w:val="22"/>
                <w:szCs w:val="22"/>
              </w:rPr>
              <w:t>are</w:t>
            </w:r>
            <w:r w:rsidRPr="00230591">
              <w:rPr>
                <w:rFonts w:ascii="Arial" w:hAnsi="Arial" w:cs="Arial"/>
                <w:sz w:val="22"/>
                <w:szCs w:val="22"/>
              </w:rPr>
              <w:t xml:space="preserve"> ‘to maintain the favourable conservation condition of</w:t>
            </w:r>
            <w:r w:rsidRPr="00230591">
              <w:rPr>
                <w:rFonts w:ascii="Arial" w:hAnsi="Arial" w:cs="Arial"/>
                <w:bCs/>
                <w:sz w:val="22"/>
                <w:szCs w:val="22"/>
              </w:rPr>
              <w:t>:</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 xml:space="preserve">Light-bellied Brent Goose (Branta bernicla hrota) </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 xml:space="preserve">Oystercatcher (Haematopus ostralegus) </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 xml:space="preserve">Ringed Plover (Charadrius hiaticula) </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 xml:space="preserve">Grey Plover (Pluvialis squatarola) </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 xml:space="preserve">Knot (Calidris canutus) </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 xml:space="preserve">Sanderling (Calidris alba) </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 xml:space="preserve">Dunlin (Calidris alpina) </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 xml:space="preserve">Bar-tailed Godwit (Limosa lapponica) </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 xml:space="preserve">Redshank (Tringa totanus) </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Black-headed Gull (Chroicocephalus ridibundus)</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 xml:space="preserve">Roseate Tern (Sterna dougallii) </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 xml:space="preserve">Common Tern (Sterna hirundo) </w:t>
            </w:r>
          </w:p>
          <w:p w:rsidR="00FC3752" w:rsidRPr="00230591" w:rsidRDefault="00FC3752" w:rsidP="00230591">
            <w:pPr>
              <w:pStyle w:val="NormalWeb"/>
              <w:shd w:val="clear" w:color="auto" w:fill="FFFFFF"/>
              <w:spacing w:after="0"/>
              <w:rPr>
                <w:rFonts w:ascii="Arial" w:hAnsi="Arial" w:cs="Arial"/>
              </w:rPr>
            </w:pPr>
            <w:r w:rsidRPr="00230591">
              <w:rPr>
                <w:rFonts w:ascii="Arial" w:hAnsi="Arial" w:cs="Arial"/>
                <w:sz w:val="22"/>
                <w:szCs w:val="22"/>
              </w:rPr>
              <w:t>Arctic Tern (Sterna paradisaea)</w:t>
            </w:r>
            <w:r w:rsidR="00230591">
              <w:rPr>
                <w:rFonts w:ascii="Arial" w:hAnsi="Arial" w:cs="Arial"/>
                <w:sz w:val="22"/>
                <w:szCs w:val="22"/>
              </w:rPr>
              <w:t>,</w:t>
            </w:r>
            <w:r w:rsidRPr="00230591">
              <w:rPr>
                <w:rFonts w:ascii="Arial" w:hAnsi="Arial" w:cs="Arial"/>
                <w:sz w:val="22"/>
                <w:szCs w:val="22"/>
              </w:rPr>
              <w:t xml:space="preserve"> </w:t>
            </w:r>
          </w:p>
          <w:p w:rsidR="00230591" w:rsidRDefault="00230591" w:rsidP="00230591">
            <w:pPr>
              <w:pStyle w:val="BodyText"/>
              <w:suppressAutoHyphens w:val="0"/>
              <w:autoSpaceDE w:val="0"/>
              <w:autoSpaceDN w:val="0"/>
              <w:adjustRightInd w:val="0"/>
              <w:spacing w:after="0"/>
              <w:ind w:right="3"/>
              <w:jc w:val="both"/>
            </w:pPr>
          </w:p>
          <w:p w:rsidR="0028244C" w:rsidRPr="0028244C" w:rsidRDefault="00230591" w:rsidP="00230591">
            <w:pPr>
              <w:pStyle w:val="BodyText"/>
              <w:suppressAutoHyphens w:val="0"/>
              <w:autoSpaceDE w:val="0"/>
              <w:autoSpaceDN w:val="0"/>
              <w:adjustRightInd w:val="0"/>
              <w:spacing w:after="0"/>
              <w:ind w:right="3"/>
              <w:jc w:val="both"/>
              <w:rPr>
                <w:rFonts w:ascii="Arial" w:hAnsi="Arial" w:cs="Arial"/>
                <w:lang w:val="en-GB"/>
              </w:rPr>
            </w:pPr>
            <w:r>
              <w:t>And ‘to maintain the favourable conservation condition of the wetland habitat in South Dublin Bay and River Tolka Estuary SPA as a resource for the regularly occurring migratory waterbirds that utilise it.</w:t>
            </w:r>
            <w:r w:rsidRPr="0028244C">
              <w:rPr>
                <w:rFonts w:ascii="Arial" w:hAnsi="Arial" w:cs="Arial"/>
                <w:lang w:val="en-GB"/>
              </w:rPr>
              <w:t xml:space="preserve"> </w:t>
            </w:r>
          </w:p>
        </w:tc>
      </w:tr>
    </w:tbl>
    <w:p w:rsidR="0028244C" w:rsidRPr="0028244C" w:rsidRDefault="0028244C" w:rsidP="0028244C">
      <w:pPr>
        <w:rPr>
          <w:rFonts w:ascii="Arial" w:hAnsi="Arial" w:cs="Arial"/>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88"/>
      </w:tblGrid>
      <w:tr w:rsidR="0028244C" w:rsidRPr="0028244C" w:rsidTr="0028244C">
        <w:tc>
          <w:tcPr>
            <w:tcW w:w="9900"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b/>
                <w:lang w:val="en-GB"/>
              </w:rPr>
            </w:pPr>
            <w:r w:rsidRPr="0028244C">
              <w:rPr>
                <w:rFonts w:ascii="Arial" w:hAnsi="Arial" w:cs="Arial"/>
                <w:b/>
                <w:sz w:val="22"/>
                <w:szCs w:val="22"/>
                <w:lang w:val="en-GB"/>
              </w:rPr>
              <w:t>Assessment Criteria</w:t>
            </w:r>
          </w:p>
        </w:tc>
      </w:tr>
      <w:tr w:rsidR="0028244C" w:rsidRPr="0028244C" w:rsidTr="0028244C">
        <w:tc>
          <w:tcPr>
            <w:tcW w:w="9900" w:type="dxa"/>
            <w:tcBorders>
              <w:top w:val="double" w:sz="4" w:space="0" w:color="auto"/>
              <w:left w:val="double" w:sz="4" w:space="0" w:color="auto"/>
              <w:bottom w:val="double" w:sz="4" w:space="0" w:color="auto"/>
              <w:right w:val="double" w:sz="4" w:space="0" w:color="auto"/>
            </w:tcBorders>
          </w:tcPr>
          <w:p w:rsidR="0028244C" w:rsidRPr="0028244C" w:rsidRDefault="0028244C" w:rsidP="001B5D81">
            <w:pPr>
              <w:autoSpaceDE w:val="0"/>
              <w:autoSpaceDN w:val="0"/>
              <w:adjustRightInd w:val="0"/>
              <w:ind w:right="3"/>
              <w:jc w:val="both"/>
              <w:rPr>
                <w:rFonts w:ascii="Arial" w:hAnsi="Arial" w:cs="Arial"/>
                <w:lang w:val="en-GB"/>
              </w:rPr>
            </w:pPr>
            <w:r w:rsidRPr="0028244C">
              <w:rPr>
                <w:rFonts w:ascii="Arial" w:hAnsi="Arial" w:cs="Arial"/>
                <w:b/>
                <w:bCs/>
                <w:sz w:val="22"/>
                <w:szCs w:val="22"/>
                <w:lang w:val="en-GB"/>
              </w:rPr>
              <w:t>Describe any likely direct, indirect or secondary impacts of the project (either alone or in combination with other plans or projects) on the Natura 2000 site by virtue of:</w:t>
            </w:r>
          </w:p>
          <w:p w:rsidR="0028244C" w:rsidRPr="0028244C" w:rsidRDefault="0028244C" w:rsidP="001B5D81">
            <w:pPr>
              <w:autoSpaceDE w:val="0"/>
              <w:autoSpaceDN w:val="0"/>
              <w:adjustRightInd w:val="0"/>
              <w:ind w:right="3"/>
              <w:jc w:val="both"/>
              <w:rPr>
                <w:rFonts w:ascii="Arial" w:hAnsi="Arial" w:cs="Arial"/>
                <w:b/>
                <w:bCs/>
                <w:lang w:val="en-GB"/>
              </w:rPr>
            </w:pPr>
          </w:p>
          <w:p w:rsidR="0028244C" w:rsidRPr="0028244C" w:rsidRDefault="0028244C" w:rsidP="001B5D81">
            <w:pPr>
              <w:autoSpaceDE w:val="0"/>
              <w:autoSpaceDN w:val="0"/>
              <w:adjustRightInd w:val="0"/>
              <w:ind w:right="3"/>
              <w:jc w:val="both"/>
              <w:rPr>
                <w:rFonts w:ascii="Arial" w:hAnsi="Arial" w:cs="Arial"/>
                <w:lang w:val="en-GB"/>
              </w:rPr>
            </w:pPr>
            <w:r w:rsidRPr="0028244C">
              <w:rPr>
                <w:rFonts w:ascii="Arial" w:hAnsi="Arial" w:cs="Arial"/>
                <w:b/>
                <w:bCs/>
                <w:sz w:val="22"/>
                <w:szCs w:val="22"/>
                <w:lang w:val="en-GB"/>
              </w:rPr>
              <w:t>Size and scale;</w:t>
            </w:r>
          </w:p>
          <w:p w:rsidR="0028244C" w:rsidRPr="0028244C" w:rsidRDefault="0028244C" w:rsidP="001B5D81">
            <w:pPr>
              <w:autoSpaceDE w:val="0"/>
              <w:autoSpaceDN w:val="0"/>
              <w:adjustRightInd w:val="0"/>
              <w:ind w:right="3"/>
              <w:jc w:val="both"/>
              <w:rPr>
                <w:rFonts w:ascii="Arial" w:hAnsi="Arial" w:cs="Arial"/>
                <w:lang w:val="en-GB"/>
              </w:rPr>
            </w:pPr>
          </w:p>
          <w:p w:rsidR="0028244C" w:rsidRDefault="0028244C" w:rsidP="001B5D81">
            <w:pPr>
              <w:autoSpaceDE w:val="0"/>
              <w:autoSpaceDN w:val="0"/>
              <w:adjustRightInd w:val="0"/>
              <w:ind w:right="3"/>
              <w:jc w:val="both"/>
              <w:rPr>
                <w:rFonts w:ascii="Arial" w:hAnsi="Arial" w:cs="Arial"/>
                <w:lang w:val="en-GB"/>
              </w:rPr>
            </w:pPr>
            <w:r w:rsidRPr="0028244C">
              <w:rPr>
                <w:rFonts w:ascii="Arial" w:hAnsi="Arial" w:cs="Arial"/>
                <w:sz w:val="22"/>
                <w:szCs w:val="22"/>
                <w:lang w:val="en-GB"/>
              </w:rPr>
              <w:t>The size and scale of the project are not likely to result in any direct, indirect, or secondary impacts on the Natura 2000 Site, either alone, or in combination with other plans or projects.</w:t>
            </w:r>
          </w:p>
          <w:p w:rsidR="001B5D81" w:rsidRDefault="001B5D81" w:rsidP="001B5D81">
            <w:pPr>
              <w:autoSpaceDE w:val="0"/>
              <w:autoSpaceDN w:val="0"/>
              <w:adjustRightInd w:val="0"/>
              <w:ind w:right="3"/>
              <w:jc w:val="both"/>
              <w:rPr>
                <w:rFonts w:ascii="Arial" w:hAnsi="Arial" w:cs="Arial"/>
                <w:lang w:val="en-GB"/>
              </w:rPr>
            </w:pPr>
          </w:p>
          <w:p w:rsidR="00B4139C" w:rsidRPr="00B04310" w:rsidRDefault="001B5D81" w:rsidP="00B4139C">
            <w:pPr>
              <w:pStyle w:val="NormalParagraphStyle"/>
              <w:suppressAutoHyphens/>
              <w:jc w:val="both"/>
              <w:rPr>
                <w:rFonts w:ascii="Arial" w:hAnsi="Arial" w:cs="Arial"/>
                <w:color w:val="auto"/>
              </w:rPr>
            </w:pPr>
            <w:r>
              <w:rPr>
                <w:rFonts w:ascii="Arial" w:hAnsi="Arial" w:cs="Arial"/>
                <w:sz w:val="22"/>
                <w:szCs w:val="22"/>
                <w:lang w:val="en-GB"/>
              </w:rPr>
              <w:t>There is no hydrological connectivity or other pathways which would be likely to give rise to any impacts on the Natura 2000 Sites.</w:t>
            </w:r>
            <w:r w:rsidR="00B4139C">
              <w:rPr>
                <w:rFonts w:ascii="Arial" w:hAnsi="Arial" w:cs="Arial"/>
                <w:color w:val="auto"/>
                <w:sz w:val="22"/>
                <w:szCs w:val="22"/>
              </w:rPr>
              <w:t xml:space="preserve"> </w:t>
            </w:r>
          </w:p>
          <w:p w:rsidR="001B5D81" w:rsidRDefault="001B5D81" w:rsidP="001B5D81">
            <w:pPr>
              <w:autoSpaceDE w:val="0"/>
              <w:autoSpaceDN w:val="0"/>
              <w:adjustRightInd w:val="0"/>
              <w:ind w:right="3"/>
              <w:jc w:val="both"/>
              <w:rPr>
                <w:rFonts w:ascii="Arial" w:hAnsi="Arial" w:cs="Arial"/>
                <w:lang w:val="en-GB"/>
              </w:rPr>
            </w:pPr>
          </w:p>
          <w:p w:rsidR="001B5D81" w:rsidRPr="0028244C" w:rsidRDefault="001B5D81" w:rsidP="001B5D81">
            <w:pPr>
              <w:autoSpaceDE w:val="0"/>
              <w:autoSpaceDN w:val="0"/>
              <w:adjustRightInd w:val="0"/>
              <w:ind w:right="3"/>
              <w:jc w:val="both"/>
              <w:rPr>
                <w:rFonts w:ascii="Arial" w:hAnsi="Arial" w:cs="Arial"/>
                <w:lang w:val="en-GB"/>
              </w:rPr>
            </w:pPr>
            <w:r>
              <w:rPr>
                <w:rFonts w:ascii="Arial" w:hAnsi="Arial" w:cs="Arial"/>
                <w:sz w:val="22"/>
                <w:szCs w:val="22"/>
                <w:lang w:val="en-GB"/>
              </w:rPr>
              <w:t>The project site is not used by the Special Conservation Interests of the Natura 2000 Sites.</w:t>
            </w:r>
          </w:p>
          <w:p w:rsidR="0028244C" w:rsidRPr="0028244C" w:rsidRDefault="0028244C" w:rsidP="001B5D81">
            <w:pPr>
              <w:autoSpaceDE w:val="0"/>
              <w:autoSpaceDN w:val="0"/>
              <w:adjustRightInd w:val="0"/>
              <w:ind w:right="3"/>
              <w:jc w:val="both"/>
              <w:rPr>
                <w:rFonts w:ascii="Arial" w:hAnsi="Arial" w:cs="Arial"/>
                <w:b/>
                <w:bCs/>
                <w:lang w:val="en-GB"/>
              </w:rPr>
            </w:pPr>
          </w:p>
          <w:p w:rsidR="0028244C" w:rsidRPr="0028244C" w:rsidRDefault="0028244C" w:rsidP="001B5D81">
            <w:pPr>
              <w:autoSpaceDE w:val="0"/>
              <w:autoSpaceDN w:val="0"/>
              <w:adjustRightInd w:val="0"/>
              <w:ind w:right="3"/>
              <w:jc w:val="both"/>
              <w:rPr>
                <w:rFonts w:ascii="Arial" w:hAnsi="Arial" w:cs="Arial"/>
                <w:iCs/>
                <w:lang w:val="en-GB"/>
              </w:rPr>
            </w:pPr>
            <w:r w:rsidRPr="0028244C">
              <w:rPr>
                <w:rFonts w:ascii="Arial" w:hAnsi="Arial" w:cs="Arial"/>
                <w:b/>
                <w:bCs/>
                <w:sz w:val="22"/>
                <w:szCs w:val="22"/>
                <w:lang w:val="en-GB"/>
              </w:rPr>
              <w:t>Land-take;</w:t>
            </w:r>
          </w:p>
          <w:p w:rsidR="0028244C" w:rsidRPr="0028244C" w:rsidRDefault="0028244C" w:rsidP="001B5D81">
            <w:pPr>
              <w:autoSpaceDE w:val="0"/>
              <w:autoSpaceDN w:val="0"/>
              <w:adjustRightInd w:val="0"/>
              <w:ind w:right="3"/>
              <w:jc w:val="both"/>
              <w:rPr>
                <w:rFonts w:ascii="Arial" w:hAnsi="Arial" w:cs="Arial"/>
                <w:iCs/>
                <w:lang w:val="en-GB"/>
              </w:rPr>
            </w:pPr>
          </w:p>
          <w:p w:rsidR="0028244C" w:rsidRPr="0028244C" w:rsidRDefault="0028244C" w:rsidP="001B5D81">
            <w:pPr>
              <w:autoSpaceDE w:val="0"/>
              <w:autoSpaceDN w:val="0"/>
              <w:adjustRightInd w:val="0"/>
              <w:ind w:right="3"/>
              <w:jc w:val="both"/>
              <w:rPr>
                <w:rFonts w:ascii="Arial" w:hAnsi="Arial" w:cs="Arial"/>
                <w:iCs/>
                <w:lang w:val="en-GB"/>
              </w:rPr>
            </w:pPr>
            <w:r w:rsidRPr="0028244C">
              <w:rPr>
                <w:rFonts w:ascii="Arial" w:hAnsi="Arial" w:cs="Arial"/>
                <w:iCs/>
                <w:sz w:val="22"/>
                <w:szCs w:val="22"/>
                <w:lang w:val="en-GB"/>
              </w:rPr>
              <w:t xml:space="preserve">There will be </w:t>
            </w:r>
            <w:r w:rsidR="001B5D81">
              <w:rPr>
                <w:rFonts w:ascii="Arial" w:hAnsi="Arial" w:cs="Arial"/>
                <w:iCs/>
                <w:sz w:val="22"/>
                <w:szCs w:val="22"/>
                <w:lang w:val="en-GB"/>
              </w:rPr>
              <w:t>no land-take from the Natura 2000</w:t>
            </w:r>
            <w:r w:rsidRPr="0028244C">
              <w:rPr>
                <w:rFonts w:ascii="Arial" w:hAnsi="Arial" w:cs="Arial"/>
                <w:iCs/>
                <w:sz w:val="22"/>
                <w:szCs w:val="22"/>
                <w:lang w:val="en-GB"/>
              </w:rPr>
              <w:t xml:space="preserve"> sites as a result of this project.</w:t>
            </w:r>
          </w:p>
          <w:p w:rsidR="0028244C" w:rsidRPr="0028244C" w:rsidRDefault="0028244C" w:rsidP="001B5D81">
            <w:pPr>
              <w:autoSpaceDE w:val="0"/>
              <w:autoSpaceDN w:val="0"/>
              <w:adjustRightInd w:val="0"/>
              <w:ind w:right="3"/>
              <w:jc w:val="both"/>
              <w:rPr>
                <w:rFonts w:ascii="Arial" w:hAnsi="Arial" w:cs="Arial"/>
                <w:iCs/>
                <w:lang w:val="en-GB"/>
              </w:rPr>
            </w:pPr>
          </w:p>
          <w:p w:rsidR="0028244C" w:rsidRPr="0028244C" w:rsidRDefault="0028244C" w:rsidP="001B5D81">
            <w:pPr>
              <w:autoSpaceDE w:val="0"/>
              <w:autoSpaceDN w:val="0"/>
              <w:adjustRightInd w:val="0"/>
              <w:ind w:right="3"/>
              <w:jc w:val="both"/>
              <w:rPr>
                <w:rFonts w:ascii="Arial" w:hAnsi="Arial" w:cs="Arial"/>
                <w:lang w:val="en-GB"/>
              </w:rPr>
            </w:pPr>
            <w:r w:rsidRPr="0028244C">
              <w:rPr>
                <w:rFonts w:ascii="Arial" w:hAnsi="Arial" w:cs="Arial"/>
                <w:b/>
                <w:bCs/>
                <w:sz w:val="22"/>
                <w:szCs w:val="22"/>
                <w:lang w:val="en-GB"/>
              </w:rPr>
              <w:t>Distance from Natura 2000 site or key features of the site;</w:t>
            </w:r>
          </w:p>
          <w:p w:rsidR="0028244C" w:rsidRPr="0028244C" w:rsidRDefault="0028244C" w:rsidP="001B5D81">
            <w:pPr>
              <w:pStyle w:val="BodyText"/>
              <w:rPr>
                <w:rFonts w:ascii="Arial" w:hAnsi="Arial" w:cs="Arial"/>
                <w:bCs/>
                <w:lang w:val="en-GB"/>
              </w:rPr>
            </w:pPr>
          </w:p>
          <w:p w:rsidR="0028244C" w:rsidRPr="001B5D81" w:rsidRDefault="0028244C" w:rsidP="001B5D81">
            <w:pPr>
              <w:autoSpaceDE w:val="0"/>
              <w:autoSpaceDN w:val="0"/>
              <w:adjustRightInd w:val="0"/>
              <w:ind w:right="3"/>
              <w:jc w:val="both"/>
              <w:rPr>
                <w:rFonts w:ascii="Arial" w:hAnsi="Arial" w:cs="Arial"/>
                <w:lang w:val="en-GB"/>
              </w:rPr>
            </w:pPr>
            <w:r w:rsidRPr="0028244C">
              <w:rPr>
                <w:rFonts w:ascii="Arial" w:hAnsi="Arial" w:cs="Arial"/>
                <w:bCs/>
                <w:sz w:val="22"/>
                <w:szCs w:val="22"/>
                <w:lang w:val="en-GB"/>
              </w:rPr>
              <w:t>There are no Natura 2000 sites in the proposed project area. The nearest Natura 2000 sites are approximat</w:t>
            </w:r>
            <w:r w:rsidR="001F4EF6">
              <w:rPr>
                <w:rFonts w:ascii="Arial" w:hAnsi="Arial" w:cs="Arial"/>
                <w:bCs/>
                <w:sz w:val="22"/>
                <w:szCs w:val="22"/>
                <w:lang w:val="en-GB"/>
              </w:rPr>
              <w:t>ely five</w:t>
            </w:r>
            <w:r w:rsidR="00965A78">
              <w:rPr>
                <w:rFonts w:ascii="Arial" w:hAnsi="Arial" w:cs="Arial"/>
                <w:bCs/>
                <w:sz w:val="22"/>
                <w:szCs w:val="22"/>
                <w:lang w:val="en-GB"/>
              </w:rPr>
              <w:t xml:space="preserve"> kilometres </w:t>
            </w:r>
            <w:r w:rsidR="001F4EF6">
              <w:rPr>
                <w:rFonts w:ascii="Arial" w:hAnsi="Arial" w:cs="Arial"/>
                <w:bCs/>
                <w:sz w:val="22"/>
                <w:szCs w:val="22"/>
                <w:lang w:val="en-GB"/>
              </w:rPr>
              <w:t>from</w:t>
            </w:r>
            <w:r w:rsidRPr="0028244C">
              <w:rPr>
                <w:rFonts w:ascii="Arial" w:hAnsi="Arial" w:cs="Arial"/>
                <w:bCs/>
                <w:sz w:val="22"/>
                <w:szCs w:val="22"/>
                <w:lang w:val="en-GB"/>
              </w:rPr>
              <w:t xml:space="preserve"> the project area.</w:t>
            </w:r>
            <w:r w:rsidR="001B5D81">
              <w:rPr>
                <w:rFonts w:ascii="Arial" w:hAnsi="Arial" w:cs="Arial"/>
                <w:sz w:val="22"/>
                <w:szCs w:val="22"/>
                <w:lang w:val="en-GB"/>
              </w:rPr>
              <w:t xml:space="preserve"> There is no hydrological connectivity or other pathways which would be likely to give rise to any impacts on the Natura 2000 Sites. The project site is not used by the Special Conservation Interests of the Natura 2000 Sites</w:t>
            </w:r>
          </w:p>
          <w:p w:rsidR="0028244C" w:rsidRPr="0028244C" w:rsidRDefault="0028244C" w:rsidP="001B5D81">
            <w:pPr>
              <w:pStyle w:val="BodyText"/>
              <w:suppressAutoHyphens w:val="0"/>
              <w:autoSpaceDE w:val="0"/>
              <w:autoSpaceDN w:val="0"/>
              <w:adjustRightInd w:val="0"/>
              <w:spacing w:after="0"/>
              <w:ind w:right="3"/>
              <w:jc w:val="both"/>
              <w:rPr>
                <w:rFonts w:ascii="Arial" w:hAnsi="Arial" w:cs="Arial"/>
                <w:lang w:val="en-GB"/>
              </w:rPr>
            </w:pPr>
          </w:p>
          <w:p w:rsidR="0028244C" w:rsidRPr="0028244C" w:rsidRDefault="0028244C" w:rsidP="001B5D81">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Resource requirements (water abstraction etc);</w:t>
            </w:r>
          </w:p>
          <w:p w:rsidR="0028244C" w:rsidRPr="0028244C" w:rsidRDefault="0028244C" w:rsidP="001B5D81">
            <w:pPr>
              <w:autoSpaceDE w:val="0"/>
              <w:autoSpaceDN w:val="0"/>
              <w:adjustRightInd w:val="0"/>
              <w:ind w:right="3"/>
              <w:jc w:val="both"/>
              <w:rPr>
                <w:rFonts w:ascii="Arial" w:hAnsi="Arial" w:cs="Arial"/>
                <w:iCs/>
                <w:lang w:val="en-GB"/>
              </w:rPr>
            </w:pPr>
          </w:p>
          <w:p w:rsidR="0028244C" w:rsidRPr="0028244C" w:rsidRDefault="0028244C" w:rsidP="00B4139C">
            <w:pPr>
              <w:pStyle w:val="NormalParagraphStyle"/>
              <w:suppressAutoHyphens/>
              <w:jc w:val="both"/>
              <w:rPr>
                <w:rFonts w:ascii="Arial" w:hAnsi="Arial" w:cs="Arial"/>
                <w:b/>
                <w:bCs/>
                <w:lang w:val="en-GB"/>
              </w:rPr>
            </w:pPr>
            <w:r w:rsidRPr="0028244C">
              <w:rPr>
                <w:rFonts w:ascii="Arial" w:hAnsi="Arial" w:cs="Arial"/>
                <w:iCs/>
                <w:sz w:val="22"/>
                <w:szCs w:val="22"/>
                <w:lang w:val="en-GB"/>
              </w:rPr>
              <w:t>There will be no resources required from the Natura 2000 Sites as a result of this project</w:t>
            </w:r>
            <w:r w:rsidR="00B4139C">
              <w:rPr>
                <w:rFonts w:ascii="Arial" w:hAnsi="Arial" w:cs="Arial"/>
                <w:iCs/>
                <w:sz w:val="22"/>
                <w:szCs w:val="22"/>
                <w:lang w:val="en-GB"/>
              </w:rPr>
              <w:t xml:space="preserve">. </w:t>
            </w:r>
            <w:r w:rsidRPr="0028244C">
              <w:rPr>
                <w:rFonts w:ascii="Arial" w:hAnsi="Arial" w:cs="Arial"/>
                <w:b/>
                <w:bCs/>
                <w:sz w:val="22"/>
                <w:szCs w:val="22"/>
                <w:lang w:val="en-GB"/>
              </w:rPr>
              <w:t xml:space="preserve"> </w:t>
            </w:r>
          </w:p>
          <w:p w:rsidR="0028244C" w:rsidRPr="0028244C" w:rsidRDefault="0028244C" w:rsidP="001B5D81">
            <w:pPr>
              <w:autoSpaceDE w:val="0"/>
              <w:autoSpaceDN w:val="0"/>
              <w:adjustRightInd w:val="0"/>
              <w:ind w:right="3"/>
              <w:jc w:val="both"/>
              <w:rPr>
                <w:rFonts w:ascii="Arial" w:hAnsi="Arial" w:cs="Arial"/>
                <w:b/>
                <w:bCs/>
                <w:lang w:val="en-GB"/>
              </w:rPr>
            </w:pPr>
          </w:p>
          <w:p w:rsidR="0028244C" w:rsidRPr="0028244C" w:rsidRDefault="0028244C" w:rsidP="001B5D81">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Emission (disposal to land, water or air);</w:t>
            </w:r>
          </w:p>
          <w:p w:rsidR="0028244C" w:rsidRPr="0028244C" w:rsidRDefault="0028244C" w:rsidP="001B5D81">
            <w:pPr>
              <w:autoSpaceDE w:val="0"/>
              <w:autoSpaceDN w:val="0"/>
              <w:adjustRightInd w:val="0"/>
              <w:ind w:right="3"/>
              <w:jc w:val="both"/>
              <w:rPr>
                <w:rFonts w:ascii="Arial" w:hAnsi="Arial" w:cs="Arial"/>
                <w:iCs/>
                <w:lang w:val="en-GB"/>
              </w:rPr>
            </w:pPr>
          </w:p>
          <w:p w:rsidR="0028244C" w:rsidRPr="0028244C" w:rsidRDefault="001B5D81" w:rsidP="00B4139C">
            <w:pPr>
              <w:pStyle w:val="NormalParagraphStyle"/>
              <w:suppressAutoHyphens/>
              <w:jc w:val="both"/>
              <w:rPr>
                <w:rFonts w:ascii="Arial" w:hAnsi="Arial" w:cs="Arial"/>
                <w:lang w:val="en-GB"/>
              </w:rPr>
            </w:pPr>
            <w:r>
              <w:rPr>
                <w:rFonts w:ascii="Arial" w:hAnsi="Arial" w:cs="Arial"/>
                <w:sz w:val="22"/>
                <w:szCs w:val="22"/>
                <w:lang w:val="en-GB"/>
              </w:rPr>
              <w:t>No</w:t>
            </w:r>
            <w:r w:rsidR="0028244C" w:rsidRPr="0028244C">
              <w:rPr>
                <w:rFonts w:ascii="Arial" w:hAnsi="Arial" w:cs="Arial"/>
                <w:sz w:val="22"/>
                <w:szCs w:val="22"/>
                <w:lang w:val="en-GB"/>
              </w:rPr>
              <w:t xml:space="preserve"> </w:t>
            </w:r>
            <w:r w:rsidR="0028244C" w:rsidRPr="0028244C">
              <w:rPr>
                <w:rFonts w:ascii="Arial" w:hAnsi="Arial" w:cs="Arial"/>
                <w:bCs/>
                <w:sz w:val="22"/>
                <w:szCs w:val="22"/>
                <w:lang w:val="en-GB"/>
              </w:rPr>
              <w:t>direct, indirect or secondary impacts</w:t>
            </w:r>
            <w:r w:rsidR="0028244C" w:rsidRPr="0028244C">
              <w:rPr>
                <w:rFonts w:ascii="Arial" w:hAnsi="Arial" w:cs="Arial"/>
                <w:b/>
                <w:bCs/>
                <w:sz w:val="22"/>
                <w:szCs w:val="22"/>
                <w:lang w:val="en-GB"/>
              </w:rPr>
              <w:t xml:space="preserve"> </w:t>
            </w:r>
            <w:r w:rsidR="0028244C" w:rsidRPr="0028244C">
              <w:rPr>
                <w:rFonts w:ascii="Arial" w:hAnsi="Arial" w:cs="Arial"/>
                <w:sz w:val="22"/>
                <w:szCs w:val="22"/>
                <w:lang w:val="en-GB"/>
              </w:rPr>
              <w:t xml:space="preserve">of any Natura 2000 sites are predicted as a result of </w:t>
            </w:r>
            <w:r>
              <w:rPr>
                <w:rFonts w:ascii="Arial" w:hAnsi="Arial" w:cs="Arial"/>
                <w:sz w:val="22"/>
                <w:szCs w:val="22"/>
                <w:lang w:val="en-GB"/>
              </w:rPr>
              <w:t xml:space="preserve">emissions from </w:t>
            </w:r>
            <w:r w:rsidR="0028244C" w:rsidRPr="0028244C">
              <w:rPr>
                <w:rFonts w:ascii="Arial" w:hAnsi="Arial" w:cs="Arial"/>
                <w:sz w:val="22"/>
                <w:szCs w:val="22"/>
                <w:lang w:val="en-GB"/>
              </w:rPr>
              <w:t xml:space="preserve">the proposed project. </w:t>
            </w:r>
          </w:p>
          <w:p w:rsidR="0028244C" w:rsidRPr="0028244C" w:rsidRDefault="0028244C" w:rsidP="001B5D81">
            <w:pPr>
              <w:autoSpaceDE w:val="0"/>
              <w:autoSpaceDN w:val="0"/>
              <w:adjustRightInd w:val="0"/>
              <w:ind w:right="3"/>
              <w:jc w:val="both"/>
              <w:rPr>
                <w:rFonts w:ascii="Arial" w:hAnsi="Arial" w:cs="Arial"/>
                <w:iCs/>
                <w:lang w:val="en-GB"/>
              </w:rPr>
            </w:pPr>
          </w:p>
          <w:p w:rsidR="0028244C" w:rsidRPr="0028244C" w:rsidRDefault="0028244C" w:rsidP="001B5D81">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Excavation requirements;</w:t>
            </w:r>
          </w:p>
          <w:p w:rsidR="0028244C" w:rsidRPr="0028244C" w:rsidRDefault="0028244C" w:rsidP="001B5D81">
            <w:pPr>
              <w:autoSpaceDE w:val="0"/>
              <w:autoSpaceDN w:val="0"/>
              <w:adjustRightInd w:val="0"/>
              <w:ind w:right="3"/>
              <w:jc w:val="both"/>
              <w:rPr>
                <w:rFonts w:ascii="Arial" w:hAnsi="Arial" w:cs="Arial"/>
                <w:iCs/>
                <w:lang w:val="en-GB"/>
              </w:rPr>
            </w:pPr>
          </w:p>
          <w:p w:rsidR="0028244C" w:rsidRDefault="0028244C" w:rsidP="001B5D81">
            <w:pPr>
              <w:autoSpaceDE w:val="0"/>
              <w:autoSpaceDN w:val="0"/>
              <w:adjustRightInd w:val="0"/>
              <w:ind w:right="3"/>
              <w:jc w:val="both"/>
              <w:rPr>
                <w:rFonts w:ascii="Arial" w:hAnsi="Arial" w:cs="Arial"/>
                <w:b/>
                <w:bCs/>
                <w:lang w:val="en-GB"/>
              </w:rPr>
            </w:pPr>
            <w:r w:rsidRPr="0028244C">
              <w:rPr>
                <w:rFonts w:ascii="Arial" w:hAnsi="Arial" w:cs="Arial"/>
                <w:iCs/>
                <w:sz w:val="22"/>
                <w:szCs w:val="22"/>
                <w:lang w:val="en-GB"/>
              </w:rPr>
              <w:t xml:space="preserve">There will be no excavation requirements </w:t>
            </w:r>
            <w:r w:rsidR="00954450">
              <w:rPr>
                <w:rFonts w:ascii="Arial" w:hAnsi="Arial" w:cs="Arial"/>
                <w:sz w:val="22"/>
                <w:szCs w:val="22"/>
                <w:lang w:val="en-GB"/>
              </w:rPr>
              <w:t>which would be likely to give rise to any impacts on the Natura 2000 Sites</w:t>
            </w:r>
            <w:r w:rsidR="00954450" w:rsidRPr="0028244C">
              <w:rPr>
                <w:rFonts w:ascii="Arial" w:hAnsi="Arial" w:cs="Arial"/>
                <w:b/>
                <w:bCs/>
                <w:lang w:val="en-GB"/>
              </w:rPr>
              <w:t xml:space="preserve"> </w:t>
            </w:r>
          </w:p>
          <w:p w:rsidR="00954450" w:rsidRPr="0028244C" w:rsidRDefault="00954450" w:rsidP="001B5D81">
            <w:pPr>
              <w:autoSpaceDE w:val="0"/>
              <w:autoSpaceDN w:val="0"/>
              <w:adjustRightInd w:val="0"/>
              <w:ind w:right="3"/>
              <w:jc w:val="both"/>
              <w:rPr>
                <w:rFonts w:ascii="Arial" w:hAnsi="Arial" w:cs="Arial"/>
                <w:b/>
                <w:bCs/>
                <w:lang w:val="en-GB"/>
              </w:rPr>
            </w:pPr>
          </w:p>
          <w:p w:rsidR="0028244C" w:rsidRPr="0028244C" w:rsidRDefault="0028244C" w:rsidP="001B5D81">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Transportation requirements;</w:t>
            </w:r>
          </w:p>
          <w:p w:rsidR="0028244C" w:rsidRPr="0028244C" w:rsidRDefault="0028244C" w:rsidP="001B5D81">
            <w:pPr>
              <w:autoSpaceDE w:val="0"/>
              <w:autoSpaceDN w:val="0"/>
              <w:adjustRightInd w:val="0"/>
              <w:ind w:right="3"/>
              <w:jc w:val="both"/>
              <w:rPr>
                <w:rFonts w:ascii="Arial" w:hAnsi="Arial" w:cs="Arial"/>
                <w:lang w:val="en-GB"/>
              </w:rPr>
            </w:pPr>
          </w:p>
          <w:p w:rsidR="0028244C" w:rsidRPr="0028244C" w:rsidRDefault="0028244C" w:rsidP="001B5D81">
            <w:pPr>
              <w:autoSpaceDE w:val="0"/>
              <w:autoSpaceDN w:val="0"/>
              <w:adjustRightInd w:val="0"/>
              <w:ind w:right="3"/>
              <w:jc w:val="both"/>
              <w:rPr>
                <w:rFonts w:ascii="Arial" w:hAnsi="Arial" w:cs="Arial"/>
                <w:iCs/>
                <w:lang w:val="en-GB"/>
              </w:rPr>
            </w:pPr>
            <w:r w:rsidRPr="0028244C">
              <w:rPr>
                <w:rFonts w:ascii="Arial" w:hAnsi="Arial" w:cs="Arial"/>
                <w:iCs/>
                <w:sz w:val="22"/>
                <w:szCs w:val="22"/>
                <w:lang w:val="en-GB"/>
              </w:rPr>
              <w:t xml:space="preserve">There will be no transportation requirements </w:t>
            </w:r>
            <w:r w:rsidR="00954450">
              <w:rPr>
                <w:rFonts w:ascii="Arial" w:hAnsi="Arial" w:cs="Arial"/>
                <w:sz w:val="22"/>
                <w:szCs w:val="22"/>
                <w:lang w:val="en-GB"/>
              </w:rPr>
              <w:t>which would be likely to give rise to any impacts on the Natura 2000 Sites</w:t>
            </w:r>
          </w:p>
          <w:p w:rsidR="0028244C" w:rsidRPr="0028244C" w:rsidRDefault="0028244C" w:rsidP="001B5D81">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 xml:space="preserve"> </w:t>
            </w:r>
          </w:p>
          <w:p w:rsidR="0028244C" w:rsidRPr="0028244C" w:rsidRDefault="0028244C" w:rsidP="001B5D81">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Duration of construction, operation, decommissioning, etc;</w:t>
            </w:r>
          </w:p>
          <w:p w:rsidR="0028244C" w:rsidRPr="0028244C" w:rsidRDefault="0028244C" w:rsidP="001B5D81">
            <w:pPr>
              <w:autoSpaceDE w:val="0"/>
              <w:autoSpaceDN w:val="0"/>
              <w:adjustRightInd w:val="0"/>
              <w:ind w:right="3"/>
              <w:jc w:val="both"/>
              <w:rPr>
                <w:rFonts w:ascii="Arial" w:hAnsi="Arial" w:cs="Arial"/>
                <w:b/>
                <w:bCs/>
                <w:lang w:val="en-GB"/>
              </w:rPr>
            </w:pPr>
          </w:p>
          <w:p w:rsidR="00954450" w:rsidRPr="0028244C" w:rsidRDefault="00954450" w:rsidP="00954450">
            <w:pPr>
              <w:autoSpaceDE w:val="0"/>
              <w:autoSpaceDN w:val="0"/>
              <w:adjustRightInd w:val="0"/>
              <w:ind w:right="3"/>
              <w:jc w:val="both"/>
              <w:rPr>
                <w:rFonts w:ascii="Arial" w:hAnsi="Arial" w:cs="Arial"/>
                <w:iCs/>
                <w:lang w:val="en-GB"/>
              </w:rPr>
            </w:pPr>
            <w:r>
              <w:rPr>
                <w:rFonts w:ascii="Arial" w:hAnsi="Arial" w:cs="Arial"/>
                <w:bCs/>
                <w:sz w:val="22"/>
                <w:szCs w:val="22"/>
                <w:lang w:val="en-GB"/>
              </w:rPr>
              <w:t>The duration of construction and</w:t>
            </w:r>
            <w:r w:rsidRPr="00954450">
              <w:rPr>
                <w:rFonts w:ascii="Arial" w:hAnsi="Arial" w:cs="Arial"/>
                <w:bCs/>
                <w:sz w:val="22"/>
                <w:szCs w:val="22"/>
                <w:lang w:val="en-GB"/>
              </w:rPr>
              <w:t xml:space="preserve"> operation</w:t>
            </w:r>
            <w:r>
              <w:rPr>
                <w:rFonts w:ascii="Arial" w:hAnsi="Arial" w:cs="Arial"/>
                <w:bCs/>
                <w:sz w:val="22"/>
                <w:szCs w:val="22"/>
                <w:lang w:val="en-GB"/>
              </w:rPr>
              <w:t xml:space="preserve"> are not</w:t>
            </w:r>
            <w:r w:rsidRPr="0028244C">
              <w:rPr>
                <w:rFonts w:ascii="Arial" w:hAnsi="Arial" w:cs="Arial"/>
                <w:lang w:val="en-GB"/>
              </w:rPr>
              <w:t xml:space="preserve"> </w:t>
            </w:r>
            <w:r>
              <w:rPr>
                <w:rFonts w:ascii="Arial" w:hAnsi="Arial" w:cs="Arial"/>
                <w:sz w:val="22"/>
                <w:szCs w:val="22"/>
                <w:lang w:val="en-GB"/>
              </w:rPr>
              <w:t>likely to give rise to any impacts on the Natura 2000 Sites</w:t>
            </w:r>
          </w:p>
          <w:p w:rsidR="0028244C" w:rsidRPr="0028244C" w:rsidRDefault="0028244C" w:rsidP="001B5D81">
            <w:pPr>
              <w:autoSpaceDE w:val="0"/>
              <w:autoSpaceDN w:val="0"/>
              <w:adjustRightInd w:val="0"/>
              <w:ind w:right="3"/>
              <w:jc w:val="both"/>
              <w:rPr>
                <w:rFonts w:ascii="Arial" w:hAnsi="Arial" w:cs="Arial"/>
                <w:lang w:val="en-GB"/>
              </w:rPr>
            </w:pPr>
          </w:p>
          <w:p w:rsidR="0028244C" w:rsidRPr="0028244C" w:rsidRDefault="0028244C" w:rsidP="001B5D81">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Other</w:t>
            </w:r>
          </w:p>
          <w:p w:rsidR="0028244C" w:rsidRPr="0028244C" w:rsidRDefault="0028244C" w:rsidP="001B5D81">
            <w:pPr>
              <w:autoSpaceDE w:val="0"/>
              <w:autoSpaceDN w:val="0"/>
              <w:adjustRightInd w:val="0"/>
              <w:ind w:right="3"/>
              <w:jc w:val="both"/>
              <w:rPr>
                <w:rFonts w:ascii="Arial" w:hAnsi="Arial" w:cs="Arial"/>
                <w:iCs/>
                <w:lang w:val="en-GB"/>
              </w:rPr>
            </w:pPr>
          </w:p>
          <w:p w:rsidR="0028244C" w:rsidRPr="0028244C" w:rsidRDefault="0028244C" w:rsidP="001B5D81">
            <w:pPr>
              <w:autoSpaceDE w:val="0"/>
              <w:autoSpaceDN w:val="0"/>
              <w:adjustRightInd w:val="0"/>
              <w:ind w:right="3"/>
              <w:jc w:val="both"/>
              <w:rPr>
                <w:rFonts w:ascii="Arial" w:hAnsi="Arial" w:cs="Arial"/>
                <w:lang w:val="en-GB"/>
              </w:rPr>
            </w:pPr>
            <w:r w:rsidRPr="0028244C">
              <w:rPr>
                <w:rFonts w:ascii="Arial" w:hAnsi="Arial" w:cs="Arial"/>
                <w:iCs/>
                <w:sz w:val="22"/>
                <w:szCs w:val="22"/>
                <w:lang w:val="en-GB"/>
              </w:rPr>
              <w:t>None</w:t>
            </w:r>
          </w:p>
        </w:tc>
      </w:tr>
      <w:tr w:rsidR="0028244C" w:rsidRPr="0028244C" w:rsidTr="0028244C">
        <w:tc>
          <w:tcPr>
            <w:tcW w:w="9900" w:type="dxa"/>
            <w:tcBorders>
              <w:top w:val="double" w:sz="4" w:space="0" w:color="auto"/>
              <w:left w:val="double" w:sz="4" w:space="0" w:color="auto"/>
              <w:bottom w:val="double" w:sz="4" w:space="0" w:color="auto"/>
              <w:right w:val="double" w:sz="4" w:space="0" w:color="auto"/>
            </w:tcBorders>
          </w:tcPr>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lastRenderedPageBreak/>
              <w:t>Describe any likely changes to the site arising as a result of:</w:t>
            </w:r>
          </w:p>
          <w:p w:rsidR="0028244C" w:rsidRPr="0028244C" w:rsidRDefault="0028244C">
            <w:pPr>
              <w:autoSpaceDE w:val="0"/>
              <w:autoSpaceDN w:val="0"/>
              <w:adjustRightInd w:val="0"/>
              <w:ind w:right="3"/>
              <w:jc w:val="both"/>
              <w:rPr>
                <w:rFonts w:ascii="Arial" w:hAnsi="Arial" w:cs="Arial"/>
                <w:lang w:val="en-GB"/>
              </w:rPr>
            </w:pPr>
          </w:p>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 xml:space="preserve">Reduction of habitat area: </w:t>
            </w:r>
          </w:p>
          <w:p w:rsidR="0028244C" w:rsidRPr="0028244C" w:rsidRDefault="0028244C">
            <w:pPr>
              <w:autoSpaceDE w:val="0"/>
              <w:autoSpaceDN w:val="0"/>
              <w:adjustRightInd w:val="0"/>
              <w:ind w:right="3"/>
              <w:jc w:val="both"/>
              <w:rPr>
                <w:rFonts w:ascii="Arial" w:hAnsi="Arial" w:cs="Arial"/>
                <w:b/>
                <w:bCs/>
                <w:lang w:val="en-GB"/>
              </w:rPr>
            </w:pPr>
          </w:p>
          <w:p w:rsidR="0028244C" w:rsidRDefault="0028244C">
            <w:pPr>
              <w:autoSpaceDE w:val="0"/>
              <w:autoSpaceDN w:val="0"/>
              <w:adjustRightInd w:val="0"/>
              <w:ind w:right="3"/>
              <w:jc w:val="both"/>
              <w:rPr>
                <w:rFonts w:ascii="Arial" w:hAnsi="Arial" w:cs="Arial"/>
                <w:iCs/>
                <w:lang w:val="en-GB"/>
              </w:rPr>
            </w:pPr>
            <w:r w:rsidRPr="0028244C">
              <w:rPr>
                <w:rFonts w:ascii="Arial" w:hAnsi="Arial" w:cs="Arial"/>
                <w:iCs/>
                <w:sz w:val="22"/>
                <w:szCs w:val="22"/>
                <w:lang w:val="en-GB"/>
              </w:rPr>
              <w:t xml:space="preserve">There will be no reduction in habitat area as a result of this project. </w:t>
            </w:r>
          </w:p>
          <w:p w:rsidR="00D80433" w:rsidRPr="0028244C" w:rsidRDefault="00D80433">
            <w:pPr>
              <w:autoSpaceDE w:val="0"/>
              <w:autoSpaceDN w:val="0"/>
              <w:adjustRightInd w:val="0"/>
              <w:ind w:right="3"/>
              <w:jc w:val="both"/>
              <w:rPr>
                <w:rFonts w:ascii="Arial" w:hAnsi="Arial" w:cs="Arial"/>
                <w:b/>
                <w:lang w:val="en-GB"/>
              </w:rPr>
            </w:pPr>
          </w:p>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sz w:val="22"/>
                <w:szCs w:val="22"/>
                <w:lang w:val="en-GB"/>
              </w:rPr>
              <w:t>D</w:t>
            </w:r>
            <w:r w:rsidRPr="0028244C">
              <w:rPr>
                <w:rFonts w:ascii="Arial" w:hAnsi="Arial" w:cs="Arial"/>
                <w:b/>
                <w:bCs/>
                <w:sz w:val="22"/>
                <w:szCs w:val="22"/>
                <w:lang w:val="en-GB"/>
              </w:rPr>
              <w:t xml:space="preserve">isturbance to key species; </w:t>
            </w:r>
          </w:p>
          <w:p w:rsidR="0028244C" w:rsidRPr="0028244C" w:rsidRDefault="0028244C">
            <w:pPr>
              <w:autoSpaceDE w:val="0"/>
              <w:autoSpaceDN w:val="0"/>
              <w:adjustRightInd w:val="0"/>
              <w:ind w:right="3"/>
              <w:jc w:val="both"/>
              <w:rPr>
                <w:rFonts w:ascii="Arial" w:hAnsi="Arial" w:cs="Arial"/>
                <w:b/>
                <w:bCs/>
                <w:lang w:val="en-GB"/>
              </w:rPr>
            </w:pPr>
          </w:p>
          <w:p w:rsidR="0028244C" w:rsidRPr="0028244C" w:rsidRDefault="0028244C">
            <w:pPr>
              <w:autoSpaceDE w:val="0"/>
              <w:autoSpaceDN w:val="0"/>
              <w:adjustRightInd w:val="0"/>
              <w:ind w:right="3"/>
              <w:jc w:val="both"/>
              <w:rPr>
                <w:rFonts w:ascii="Arial" w:hAnsi="Arial" w:cs="Arial"/>
                <w:lang w:val="en-GB"/>
              </w:rPr>
            </w:pPr>
            <w:r w:rsidRPr="0028244C">
              <w:rPr>
                <w:rFonts w:ascii="Arial" w:hAnsi="Arial" w:cs="Arial"/>
                <w:iCs/>
                <w:sz w:val="22"/>
                <w:szCs w:val="22"/>
                <w:lang w:val="en-GB"/>
              </w:rPr>
              <w:t xml:space="preserve">There will be no disturbance to key species as a result of this project. </w:t>
            </w:r>
          </w:p>
          <w:p w:rsidR="0028244C" w:rsidRPr="0028244C" w:rsidRDefault="0028244C">
            <w:pPr>
              <w:autoSpaceDE w:val="0"/>
              <w:autoSpaceDN w:val="0"/>
              <w:adjustRightInd w:val="0"/>
              <w:ind w:right="3"/>
              <w:jc w:val="both"/>
              <w:rPr>
                <w:rFonts w:ascii="Arial" w:hAnsi="Arial" w:cs="Arial"/>
                <w:lang w:val="en-GB"/>
              </w:rPr>
            </w:pPr>
          </w:p>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 xml:space="preserve">Habitat or species fragmentation; </w:t>
            </w:r>
          </w:p>
          <w:p w:rsidR="0028244C" w:rsidRPr="0028244C" w:rsidRDefault="0028244C">
            <w:pPr>
              <w:autoSpaceDE w:val="0"/>
              <w:autoSpaceDN w:val="0"/>
              <w:adjustRightInd w:val="0"/>
              <w:ind w:right="3"/>
              <w:jc w:val="both"/>
              <w:rPr>
                <w:rFonts w:ascii="Arial" w:hAnsi="Arial" w:cs="Arial"/>
                <w:b/>
                <w:bCs/>
                <w:lang w:val="en-GB"/>
              </w:rPr>
            </w:pPr>
          </w:p>
          <w:p w:rsidR="0028244C" w:rsidRPr="0028244C" w:rsidRDefault="0028244C">
            <w:pPr>
              <w:autoSpaceDE w:val="0"/>
              <w:autoSpaceDN w:val="0"/>
              <w:adjustRightInd w:val="0"/>
              <w:ind w:right="3"/>
              <w:jc w:val="both"/>
              <w:rPr>
                <w:rFonts w:ascii="Arial" w:hAnsi="Arial" w:cs="Arial"/>
                <w:b/>
                <w:lang w:val="en-GB"/>
              </w:rPr>
            </w:pPr>
            <w:r w:rsidRPr="0028244C">
              <w:rPr>
                <w:rFonts w:ascii="Arial" w:hAnsi="Arial" w:cs="Arial"/>
                <w:iCs/>
                <w:sz w:val="22"/>
                <w:szCs w:val="22"/>
                <w:lang w:val="en-GB"/>
              </w:rPr>
              <w:t>There will be no habitat or species fragmentation as a result of this project</w:t>
            </w:r>
          </w:p>
          <w:p w:rsidR="0028244C" w:rsidRPr="0028244C" w:rsidRDefault="0028244C">
            <w:pPr>
              <w:autoSpaceDE w:val="0"/>
              <w:autoSpaceDN w:val="0"/>
              <w:adjustRightInd w:val="0"/>
              <w:ind w:right="3"/>
              <w:jc w:val="both"/>
              <w:rPr>
                <w:rFonts w:ascii="Arial" w:hAnsi="Arial" w:cs="Arial"/>
                <w:b/>
                <w:lang w:val="en-GB"/>
              </w:rPr>
            </w:pPr>
          </w:p>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sz w:val="22"/>
                <w:szCs w:val="22"/>
                <w:lang w:val="en-GB"/>
              </w:rPr>
              <w:t>R</w:t>
            </w:r>
            <w:r w:rsidRPr="0028244C">
              <w:rPr>
                <w:rFonts w:ascii="Arial" w:hAnsi="Arial" w:cs="Arial"/>
                <w:b/>
                <w:bCs/>
                <w:sz w:val="22"/>
                <w:szCs w:val="22"/>
                <w:lang w:val="en-GB"/>
              </w:rPr>
              <w:t xml:space="preserve">eduction in species density; </w:t>
            </w:r>
          </w:p>
          <w:p w:rsidR="0028244C" w:rsidRPr="0028244C" w:rsidRDefault="0028244C">
            <w:pPr>
              <w:autoSpaceDE w:val="0"/>
              <w:autoSpaceDN w:val="0"/>
              <w:adjustRightInd w:val="0"/>
              <w:ind w:right="3"/>
              <w:jc w:val="both"/>
              <w:rPr>
                <w:rFonts w:ascii="Arial" w:hAnsi="Arial" w:cs="Arial"/>
                <w:b/>
                <w:bCs/>
                <w:lang w:val="en-GB"/>
              </w:rPr>
            </w:pPr>
          </w:p>
          <w:p w:rsidR="0028244C" w:rsidRPr="0028244C" w:rsidRDefault="0028244C">
            <w:pPr>
              <w:autoSpaceDE w:val="0"/>
              <w:autoSpaceDN w:val="0"/>
              <w:adjustRightInd w:val="0"/>
              <w:ind w:right="3"/>
              <w:jc w:val="both"/>
              <w:rPr>
                <w:rFonts w:ascii="Arial" w:hAnsi="Arial" w:cs="Arial"/>
                <w:iCs/>
                <w:lang w:val="en-GB"/>
              </w:rPr>
            </w:pPr>
            <w:r w:rsidRPr="0028244C">
              <w:rPr>
                <w:rFonts w:ascii="Arial" w:hAnsi="Arial" w:cs="Arial"/>
                <w:iCs/>
                <w:sz w:val="22"/>
                <w:szCs w:val="22"/>
                <w:lang w:val="en-GB"/>
              </w:rPr>
              <w:t>There will be no reduction in species diversity as a result of this project</w:t>
            </w:r>
          </w:p>
          <w:p w:rsidR="0028244C" w:rsidRPr="0028244C" w:rsidRDefault="0028244C">
            <w:pPr>
              <w:autoSpaceDE w:val="0"/>
              <w:autoSpaceDN w:val="0"/>
              <w:adjustRightInd w:val="0"/>
              <w:ind w:right="3"/>
              <w:jc w:val="both"/>
              <w:rPr>
                <w:rFonts w:ascii="Arial" w:hAnsi="Arial" w:cs="Arial"/>
                <w:b/>
                <w:lang w:val="en-GB"/>
              </w:rPr>
            </w:pPr>
          </w:p>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sz w:val="22"/>
                <w:szCs w:val="22"/>
                <w:lang w:val="en-GB"/>
              </w:rPr>
              <w:t>C</w:t>
            </w:r>
            <w:r w:rsidRPr="0028244C">
              <w:rPr>
                <w:rFonts w:ascii="Arial" w:hAnsi="Arial" w:cs="Arial"/>
                <w:b/>
                <w:bCs/>
                <w:sz w:val="22"/>
                <w:szCs w:val="22"/>
                <w:lang w:val="en-GB"/>
              </w:rPr>
              <w:t xml:space="preserve">hanges in key indicators of conservation value </w:t>
            </w:r>
          </w:p>
          <w:p w:rsidR="0028244C" w:rsidRPr="0028244C" w:rsidRDefault="0028244C">
            <w:pPr>
              <w:autoSpaceDE w:val="0"/>
              <w:autoSpaceDN w:val="0"/>
              <w:adjustRightInd w:val="0"/>
              <w:ind w:right="3"/>
              <w:jc w:val="both"/>
              <w:rPr>
                <w:rFonts w:ascii="Arial" w:hAnsi="Arial" w:cs="Arial"/>
                <w:b/>
                <w:bCs/>
                <w:lang w:val="en-GB"/>
              </w:rPr>
            </w:pPr>
          </w:p>
          <w:p w:rsidR="0028244C" w:rsidRPr="0028244C" w:rsidRDefault="0028244C">
            <w:pPr>
              <w:autoSpaceDE w:val="0"/>
              <w:autoSpaceDN w:val="0"/>
              <w:adjustRightInd w:val="0"/>
              <w:ind w:right="3"/>
              <w:jc w:val="both"/>
              <w:rPr>
                <w:rFonts w:ascii="Arial" w:hAnsi="Arial" w:cs="Arial"/>
                <w:lang w:val="en-GB"/>
              </w:rPr>
            </w:pPr>
            <w:r w:rsidRPr="0028244C">
              <w:rPr>
                <w:rFonts w:ascii="Arial" w:hAnsi="Arial" w:cs="Arial"/>
                <w:iCs/>
                <w:sz w:val="22"/>
                <w:szCs w:val="22"/>
                <w:lang w:val="en-GB"/>
              </w:rPr>
              <w:t>There will be no changes to key indicators of conservation value as a result of this project</w:t>
            </w:r>
          </w:p>
          <w:p w:rsidR="0028244C" w:rsidRPr="0028244C" w:rsidRDefault="0028244C">
            <w:pPr>
              <w:autoSpaceDE w:val="0"/>
              <w:autoSpaceDN w:val="0"/>
              <w:adjustRightInd w:val="0"/>
              <w:ind w:right="3"/>
              <w:jc w:val="both"/>
              <w:rPr>
                <w:rFonts w:ascii="Arial" w:hAnsi="Arial" w:cs="Arial"/>
                <w:b/>
                <w:bCs/>
                <w:lang w:val="en-GB"/>
              </w:rPr>
            </w:pPr>
          </w:p>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 xml:space="preserve">Climate change: </w:t>
            </w:r>
          </w:p>
          <w:p w:rsidR="0028244C" w:rsidRPr="0028244C" w:rsidRDefault="0028244C">
            <w:pPr>
              <w:autoSpaceDE w:val="0"/>
              <w:autoSpaceDN w:val="0"/>
              <w:adjustRightInd w:val="0"/>
              <w:ind w:right="3"/>
              <w:jc w:val="both"/>
              <w:rPr>
                <w:rFonts w:ascii="Arial" w:hAnsi="Arial" w:cs="Arial"/>
                <w:b/>
                <w:bCs/>
                <w:lang w:val="en-GB"/>
              </w:rPr>
            </w:pPr>
          </w:p>
          <w:p w:rsidR="0028244C" w:rsidRPr="0028244C" w:rsidRDefault="0028244C">
            <w:pPr>
              <w:autoSpaceDE w:val="0"/>
              <w:autoSpaceDN w:val="0"/>
              <w:adjustRightInd w:val="0"/>
              <w:ind w:right="3"/>
              <w:jc w:val="both"/>
              <w:rPr>
                <w:rFonts w:ascii="Arial" w:hAnsi="Arial" w:cs="Arial"/>
                <w:iCs/>
                <w:lang w:val="en-GB"/>
              </w:rPr>
            </w:pPr>
            <w:r w:rsidRPr="0028244C">
              <w:rPr>
                <w:rFonts w:ascii="Arial" w:hAnsi="Arial" w:cs="Arial"/>
                <w:iCs/>
                <w:sz w:val="22"/>
                <w:szCs w:val="22"/>
                <w:lang w:val="en-GB"/>
              </w:rPr>
              <w:t>There will be no impacts on climate change as a result of this project</w:t>
            </w:r>
          </w:p>
          <w:p w:rsidR="0028244C" w:rsidRPr="0028244C" w:rsidRDefault="0028244C">
            <w:pPr>
              <w:autoSpaceDE w:val="0"/>
              <w:autoSpaceDN w:val="0"/>
              <w:adjustRightInd w:val="0"/>
              <w:ind w:right="3"/>
              <w:jc w:val="both"/>
              <w:rPr>
                <w:rFonts w:ascii="Arial" w:hAnsi="Arial" w:cs="Arial"/>
                <w:lang w:val="en-GB"/>
              </w:rPr>
            </w:pPr>
          </w:p>
        </w:tc>
      </w:tr>
      <w:tr w:rsidR="0028244C" w:rsidRPr="0028244C" w:rsidTr="0028244C">
        <w:tc>
          <w:tcPr>
            <w:tcW w:w="9900" w:type="dxa"/>
            <w:tcBorders>
              <w:top w:val="double" w:sz="4" w:space="0" w:color="auto"/>
              <w:left w:val="double" w:sz="4" w:space="0" w:color="auto"/>
              <w:bottom w:val="double" w:sz="4" w:space="0" w:color="auto"/>
              <w:right w:val="double" w:sz="4" w:space="0" w:color="auto"/>
            </w:tcBorders>
          </w:tcPr>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lastRenderedPageBreak/>
              <w:t>Describe any likely impacts on the Natura 2000 site as a whole in terms of:</w:t>
            </w:r>
          </w:p>
          <w:p w:rsidR="0028244C" w:rsidRPr="0028244C" w:rsidRDefault="0028244C">
            <w:pPr>
              <w:autoSpaceDE w:val="0"/>
              <w:autoSpaceDN w:val="0"/>
              <w:adjustRightInd w:val="0"/>
              <w:ind w:right="3"/>
              <w:jc w:val="both"/>
              <w:rPr>
                <w:rFonts w:ascii="Arial" w:hAnsi="Arial" w:cs="Arial"/>
                <w:b/>
                <w:bCs/>
                <w:lang w:val="en-GB"/>
              </w:rPr>
            </w:pPr>
          </w:p>
          <w:p w:rsidR="0028244C" w:rsidRPr="0028244C" w:rsidRDefault="0028244C">
            <w:pPr>
              <w:autoSpaceDE w:val="0"/>
              <w:autoSpaceDN w:val="0"/>
              <w:adjustRightInd w:val="0"/>
              <w:ind w:right="3"/>
              <w:jc w:val="both"/>
              <w:rPr>
                <w:rFonts w:ascii="Arial" w:hAnsi="Arial" w:cs="Arial"/>
                <w:iCs/>
                <w:lang w:val="en-GB"/>
              </w:rPr>
            </w:pPr>
            <w:r w:rsidRPr="0028244C">
              <w:rPr>
                <w:rFonts w:ascii="Arial" w:hAnsi="Arial" w:cs="Arial"/>
                <w:b/>
                <w:bCs/>
                <w:sz w:val="22"/>
                <w:szCs w:val="22"/>
                <w:lang w:val="en-GB"/>
              </w:rPr>
              <w:t>Interference with the key relationships that define the structure of the site;</w:t>
            </w:r>
          </w:p>
          <w:p w:rsidR="0028244C" w:rsidRPr="0028244C" w:rsidRDefault="0028244C">
            <w:pPr>
              <w:autoSpaceDE w:val="0"/>
              <w:autoSpaceDN w:val="0"/>
              <w:adjustRightInd w:val="0"/>
              <w:ind w:right="3"/>
              <w:jc w:val="both"/>
              <w:rPr>
                <w:rFonts w:ascii="Arial" w:hAnsi="Arial" w:cs="Arial"/>
                <w:lang w:val="en-GB"/>
              </w:rPr>
            </w:pPr>
          </w:p>
          <w:p w:rsidR="0028244C" w:rsidRPr="0028244C" w:rsidRDefault="0028244C">
            <w:pPr>
              <w:autoSpaceDE w:val="0"/>
              <w:autoSpaceDN w:val="0"/>
              <w:adjustRightInd w:val="0"/>
              <w:ind w:right="3"/>
              <w:jc w:val="both"/>
              <w:rPr>
                <w:rFonts w:ascii="Arial" w:hAnsi="Arial" w:cs="Arial"/>
                <w:iCs/>
                <w:lang w:val="en-GB"/>
              </w:rPr>
            </w:pPr>
            <w:r w:rsidRPr="0028244C">
              <w:rPr>
                <w:rFonts w:ascii="Arial" w:hAnsi="Arial" w:cs="Arial"/>
                <w:sz w:val="22"/>
                <w:szCs w:val="22"/>
                <w:lang w:val="en-GB"/>
              </w:rPr>
              <w:t>No likely interference.</w:t>
            </w:r>
          </w:p>
          <w:p w:rsidR="0028244C" w:rsidRPr="0028244C" w:rsidRDefault="0028244C">
            <w:pPr>
              <w:autoSpaceDE w:val="0"/>
              <w:autoSpaceDN w:val="0"/>
              <w:adjustRightInd w:val="0"/>
              <w:ind w:right="3"/>
              <w:jc w:val="both"/>
              <w:rPr>
                <w:rFonts w:ascii="Arial" w:hAnsi="Arial" w:cs="Arial"/>
                <w:b/>
                <w:iCs/>
                <w:lang w:val="en-GB"/>
              </w:rPr>
            </w:pPr>
          </w:p>
          <w:p w:rsidR="0028244C" w:rsidRPr="0028244C" w:rsidRDefault="0028244C">
            <w:pPr>
              <w:autoSpaceDE w:val="0"/>
              <w:autoSpaceDN w:val="0"/>
              <w:adjustRightInd w:val="0"/>
              <w:ind w:right="3"/>
              <w:jc w:val="both"/>
              <w:rPr>
                <w:rFonts w:ascii="Arial" w:hAnsi="Arial" w:cs="Arial"/>
                <w:iCs/>
                <w:lang w:val="en-GB"/>
              </w:rPr>
            </w:pPr>
            <w:r w:rsidRPr="0028244C">
              <w:rPr>
                <w:rFonts w:ascii="Arial" w:hAnsi="Arial" w:cs="Arial"/>
                <w:b/>
                <w:iCs/>
                <w:sz w:val="22"/>
                <w:szCs w:val="22"/>
                <w:lang w:val="en-GB"/>
              </w:rPr>
              <w:t>I</w:t>
            </w:r>
            <w:r w:rsidRPr="0028244C">
              <w:rPr>
                <w:rFonts w:ascii="Arial" w:hAnsi="Arial" w:cs="Arial"/>
                <w:b/>
                <w:bCs/>
                <w:sz w:val="22"/>
                <w:szCs w:val="22"/>
                <w:lang w:val="en-GB"/>
              </w:rPr>
              <w:t>nterference with key relationships that define the function of the site;</w:t>
            </w:r>
          </w:p>
          <w:p w:rsidR="0028244C" w:rsidRPr="0028244C" w:rsidRDefault="0028244C">
            <w:pPr>
              <w:autoSpaceDE w:val="0"/>
              <w:autoSpaceDN w:val="0"/>
              <w:adjustRightInd w:val="0"/>
              <w:ind w:right="3"/>
              <w:jc w:val="both"/>
              <w:rPr>
                <w:rFonts w:ascii="Arial" w:hAnsi="Arial" w:cs="Arial"/>
                <w:lang w:val="en-GB"/>
              </w:rPr>
            </w:pPr>
          </w:p>
          <w:p w:rsidR="0028244C" w:rsidRPr="0028244C" w:rsidRDefault="0028244C">
            <w:pPr>
              <w:autoSpaceDE w:val="0"/>
              <w:autoSpaceDN w:val="0"/>
              <w:adjustRightInd w:val="0"/>
              <w:ind w:right="3"/>
              <w:jc w:val="both"/>
              <w:rPr>
                <w:rFonts w:ascii="Arial" w:hAnsi="Arial" w:cs="Arial"/>
                <w:lang w:val="en-GB"/>
              </w:rPr>
            </w:pPr>
            <w:r w:rsidRPr="0028244C">
              <w:rPr>
                <w:rFonts w:ascii="Arial" w:hAnsi="Arial" w:cs="Arial"/>
                <w:sz w:val="22"/>
                <w:szCs w:val="22"/>
                <w:lang w:val="en-GB"/>
              </w:rPr>
              <w:t>No likely interference.</w:t>
            </w:r>
          </w:p>
          <w:p w:rsidR="0028244C" w:rsidRPr="0028244C" w:rsidRDefault="0028244C">
            <w:pPr>
              <w:autoSpaceDE w:val="0"/>
              <w:autoSpaceDN w:val="0"/>
              <w:adjustRightInd w:val="0"/>
              <w:ind w:right="3"/>
              <w:jc w:val="both"/>
              <w:rPr>
                <w:rFonts w:ascii="Arial" w:hAnsi="Arial" w:cs="Arial"/>
                <w:lang w:val="en-GB"/>
              </w:rPr>
            </w:pPr>
          </w:p>
        </w:tc>
      </w:tr>
      <w:tr w:rsidR="0028244C" w:rsidRPr="0028244C" w:rsidTr="0028244C">
        <w:tc>
          <w:tcPr>
            <w:tcW w:w="9900" w:type="dxa"/>
            <w:tcBorders>
              <w:top w:val="double" w:sz="4" w:space="0" w:color="auto"/>
              <w:left w:val="double" w:sz="4" w:space="0" w:color="auto"/>
              <w:bottom w:val="double" w:sz="4" w:space="0" w:color="auto"/>
              <w:right w:val="double" w:sz="4" w:space="0" w:color="auto"/>
            </w:tcBorders>
          </w:tcPr>
          <w:p w:rsidR="0028244C" w:rsidRPr="0028244C" w:rsidRDefault="0028244C">
            <w:pPr>
              <w:autoSpaceDE w:val="0"/>
              <w:autoSpaceDN w:val="0"/>
              <w:adjustRightInd w:val="0"/>
              <w:ind w:right="3"/>
              <w:jc w:val="both"/>
              <w:rPr>
                <w:rFonts w:ascii="Arial" w:hAnsi="Arial" w:cs="Arial"/>
                <w:lang w:val="en-GB"/>
              </w:rPr>
            </w:pPr>
            <w:r w:rsidRPr="0028244C">
              <w:rPr>
                <w:rFonts w:ascii="Arial" w:hAnsi="Arial" w:cs="Arial"/>
                <w:b/>
                <w:bCs/>
                <w:sz w:val="22"/>
                <w:szCs w:val="22"/>
                <w:lang w:val="en-GB"/>
              </w:rPr>
              <w:t>Provide indicators of significance as a result of the identification of effects set out above in terms of:</w:t>
            </w:r>
          </w:p>
          <w:p w:rsidR="0028244C" w:rsidRPr="0028244C" w:rsidRDefault="0028244C">
            <w:pPr>
              <w:autoSpaceDE w:val="0"/>
              <w:autoSpaceDN w:val="0"/>
              <w:adjustRightInd w:val="0"/>
              <w:ind w:right="3"/>
              <w:jc w:val="both"/>
              <w:rPr>
                <w:rFonts w:ascii="Arial" w:hAnsi="Arial" w:cs="Arial"/>
                <w:b/>
                <w:lang w:val="en-GB"/>
              </w:rPr>
            </w:pPr>
          </w:p>
          <w:p w:rsidR="0028244C" w:rsidRPr="0028244C" w:rsidRDefault="0028244C">
            <w:pPr>
              <w:autoSpaceDE w:val="0"/>
              <w:autoSpaceDN w:val="0"/>
              <w:adjustRightInd w:val="0"/>
              <w:ind w:right="3"/>
              <w:jc w:val="both"/>
              <w:rPr>
                <w:rFonts w:ascii="Arial" w:hAnsi="Arial" w:cs="Arial"/>
                <w:bCs/>
                <w:lang w:val="en-GB"/>
              </w:rPr>
            </w:pPr>
            <w:r w:rsidRPr="0028244C">
              <w:rPr>
                <w:rFonts w:ascii="Arial" w:hAnsi="Arial" w:cs="Arial"/>
                <w:b/>
                <w:sz w:val="22"/>
                <w:szCs w:val="22"/>
                <w:lang w:val="en-GB"/>
              </w:rPr>
              <w:t>L</w:t>
            </w:r>
            <w:r w:rsidRPr="0028244C">
              <w:rPr>
                <w:rFonts w:ascii="Arial" w:hAnsi="Arial" w:cs="Arial"/>
                <w:b/>
                <w:bCs/>
                <w:sz w:val="22"/>
                <w:szCs w:val="22"/>
                <w:lang w:val="en-GB"/>
              </w:rPr>
              <w:t>oss;</w:t>
            </w:r>
            <w:r w:rsidRPr="0028244C">
              <w:rPr>
                <w:rFonts w:ascii="Arial" w:hAnsi="Arial" w:cs="Arial"/>
                <w:bCs/>
                <w:sz w:val="22"/>
                <w:szCs w:val="22"/>
                <w:lang w:val="en-GB"/>
              </w:rPr>
              <w:t xml:space="preserve"> None identified</w:t>
            </w:r>
          </w:p>
          <w:p w:rsidR="0028244C" w:rsidRPr="0028244C" w:rsidRDefault="0028244C">
            <w:pPr>
              <w:autoSpaceDE w:val="0"/>
              <w:autoSpaceDN w:val="0"/>
              <w:adjustRightInd w:val="0"/>
              <w:ind w:right="3"/>
              <w:jc w:val="both"/>
              <w:rPr>
                <w:rFonts w:ascii="Arial" w:hAnsi="Arial" w:cs="Arial"/>
                <w:b/>
                <w:bCs/>
                <w:lang w:val="en-GB"/>
              </w:rPr>
            </w:pPr>
          </w:p>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 xml:space="preserve">Fragmentation; </w:t>
            </w:r>
            <w:r w:rsidRPr="0028244C">
              <w:rPr>
                <w:rFonts w:ascii="Arial" w:hAnsi="Arial" w:cs="Arial"/>
                <w:bCs/>
                <w:sz w:val="22"/>
                <w:szCs w:val="22"/>
                <w:lang w:val="en-GB"/>
              </w:rPr>
              <w:t>None identified</w:t>
            </w:r>
          </w:p>
          <w:p w:rsidR="0028244C" w:rsidRPr="0028244C" w:rsidRDefault="0028244C">
            <w:pPr>
              <w:autoSpaceDE w:val="0"/>
              <w:autoSpaceDN w:val="0"/>
              <w:adjustRightInd w:val="0"/>
              <w:ind w:right="3"/>
              <w:jc w:val="both"/>
              <w:rPr>
                <w:rFonts w:ascii="Arial" w:hAnsi="Arial" w:cs="Arial"/>
                <w:b/>
                <w:bCs/>
                <w:lang w:val="en-GB"/>
              </w:rPr>
            </w:pPr>
          </w:p>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 xml:space="preserve">Disruption; </w:t>
            </w:r>
            <w:r w:rsidRPr="0028244C">
              <w:rPr>
                <w:rFonts w:ascii="Arial" w:hAnsi="Arial" w:cs="Arial"/>
                <w:bCs/>
                <w:sz w:val="22"/>
                <w:szCs w:val="22"/>
                <w:lang w:val="en-GB"/>
              </w:rPr>
              <w:t>None identified</w:t>
            </w:r>
          </w:p>
          <w:p w:rsidR="0028244C" w:rsidRPr="0028244C" w:rsidRDefault="0028244C">
            <w:pPr>
              <w:autoSpaceDE w:val="0"/>
              <w:autoSpaceDN w:val="0"/>
              <w:adjustRightInd w:val="0"/>
              <w:ind w:right="3"/>
              <w:jc w:val="both"/>
              <w:rPr>
                <w:rFonts w:ascii="Arial" w:hAnsi="Arial" w:cs="Arial"/>
                <w:b/>
                <w:bCs/>
                <w:lang w:val="en-GB"/>
              </w:rPr>
            </w:pPr>
          </w:p>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 xml:space="preserve">Disturbance; </w:t>
            </w:r>
            <w:r w:rsidRPr="0028244C">
              <w:rPr>
                <w:rFonts w:ascii="Arial" w:hAnsi="Arial" w:cs="Arial"/>
                <w:bCs/>
                <w:sz w:val="22"/>
                <w:szCs w:val="22"/>
                <w:lang w:val="en-GB"/>
              </w:rPr>
              <w:t>None identified</w:t>
            </w:r>
          </w:p>
          <w:p w:rsidR="0028244C" w:rsidRPr="0028244C" w:rsidRDefault="0028244C">
            <w:pPr>
              <w:autoSpaceDE w:val="0"/>
              <w:autoSpaceDN w:val="0"/>
              <w:adjustRightInd w:val="0"/>
              <w:ind w:right="3"/>
              <w:jc w:val="both"/>
              <w:rPr>
                <w:rFonts w:ascii="Arial" w:hAnsi="Arial" w:cs="Arial"/>
                <w:b/>
                <w:lang w:val="en-GB"/>
              </w:rPr>
            </w:pPr>
          </w:p>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sz w:val="22"/>
                <w:szCs w:val="22"/>
                <w:lang w:val="en-GB"/>
              </w:rPr>
              <w:t>C</w:t>
            </w:r>
            <w:r w:rsidRPr="0028244C">
              <w:rPr>
                <w:rFonts w:ascii="Arial" w:hAnsi="Arial" w:cs="Arial"/>
                <w:b/>
                <w:bCs/>
                <w:sz w:val="22"/>
                <w:szCs w:val="22"/>
                <w:lang w:val="en-GB"/>
              </w:rPr>
              <w:t xml:space="preserve">hange to key elements of the site (e.g. water quality etc); </w:t>
            </w:r>
            <w:r w:rsidRPr="0028244C">
              <w:rPr>
                <w:rFonts w:ascii="Arial" w:hAnsi="Arial" w:cs="Arial"/>
                <w:bCs/>
                <w:sz w:val="22"/>
                <w:szCs w:val="22"/>
                <w:lang w:val="en-GB"/>
              </w:rPr>
              <w:t>None identified</w:t>
            </w:r>
          </w:p>
        </w:tc>
      </w:tr>
      <w:tr w:rsidR="0028244C" w:rsidRPr="0028244C" w:rsidTr="0028244C">
        <w:tc>
          <w:tcPr>
            <w:tcW w:w="9900" w:type="dxa"/>
            <w:tcBorders>
              <w:top w:val="double" w:sz="4" w:space="0" w:color="auto"/>
              <w:left w:val="double" w:sz="4" w:space="0" w:color="auto"/>
              <w:bottom w:val="double" w:sz="4" w:space="0" w:color="auto"/>
              <w:right w:val="double" w:sz="4" w:space="0" w:color="auto"/>
            </w:tcBorders>
          </w:tcPr>
          <w:p w:rsidR="0028244C" w:rsidRPr="0028244C" w:rsidRDefault="0028244C">
            <w:pPr>
              <w:autoSpaceDE w:val="0"/>
              <w:autoSpaceDN w:val="0"/>
              <w:adjustRightInd w:val="0"/>
              <w:ind w:right="3"/>
              <w:jc w:val="both"/>
              <w:rPr>
                <w:rFonts w:ascii="Arial" w:hAnsi="Arial" w:cs="Arial"/>
                <w:iCs/>
                <w:lang w:val="en-GB"/>
              </w:rPr>
            </w:pPr>
            <w:r w:rsidRPr="0028244C">
              <w:rPr>
                <w:rFonts w:ascii="Arial" w:hAnsi="Arial" w:cs="Arial"/>
                <w:b/>
                <w:bCs/>
                <w:sz w:val="22"/>
                <w:szCs w:val="22"/>
                <w:lang w:val="en-GB"/>
              </w:rPr>
              <w:t>Describe from the above those elements of the project or plan, or combination of elements, where the above impacts are likely to be significant or where the scale or magnitude of impacts are not known.</w:t>
            </w:r>
          </w:p>
          <w:p w:rsidR="0028244C" w:rsidRPr="0028244C" w:rsidRDefault="0028244C">
            <w:pPr>
              <w:autoSpaceDE w:val="0"/>
              <w:autoSpaceDN w:val="0"/>
              <w:adjustRightInd w:val="0"/>
              <w:ind w:right="3"/>
              <w:jc w:val="both"/>
              <w:rPr>
                <w:rFonts w:ascii="Arial" w:hAnsi="Arial" w:cs="Arial"/>
                <w:bCs/>
                <w:lang w:val="en-GB"/>
              </w:rPr>
            </w:pPr>
          </w:p>
          <w:p w:rsidR="0028244C" w:rsidRPr="0028244C" w:rsidRDefault="0028244C">
            <w:pPr>
              <w:autoSpaceDE w:val="0"/>
              <w:autoSpaceDN w:val="0"/>
              <w:adjustRightInd w:val="0"/>
              <w:ind w:right="3"/>
              <w:jc w:val="both"/>
              <w:rPr>
                <w:rFonts w:ascii="Arial" w:hAnsi="Arial" w:cs="Arial"/>
                <w:lang w:val="en-GB"/>
              </w:rPr>
            </w:pPr>
            <w:r w:rsidRPr="0028244C">
              <w:rPr>
                <w:rFonts w:ascii="Arial" w:hAnsi="Arial" w:cs="Arial"/>
                <w:bCs/>
                <w:sz w:val="22"/>
                <w:szCs w:val="22"/>
                <w:lang w:val="en-GB"/>
              </w:rPr>
              <w:t>None identified</w:t>
            </w:r>
            <w:r w:rsidRPr="0028244C">
              <w:rPr>
                <w:rFonts w:ascii="Arial" w:hAnsi="Arial" w:cs="Arial"/>
                <w:sz w:val="22"/>
                <w:szCs w:val="22"/>
                <w:lang w:val="en-GB"/>
              </w:rPr>
              <w:t>.</w:t>
            </w:r>
          </w:p>
        </w:tc>
      </w:tr>
    </w:tbl>
    <w:p w:rsidR="0028244C" w:rsidRPr="0028244C" w:rsidRDefault="0028244C" w:rsidP="0028244C">
      <w:pPr>
        <w:rPr>
          <w:rFonts w:ascii="Arial" w:hAnsi="Arial" w:cs="Arial"/>
          <w:sz w:val="22"/>
          <w:szCs w:val="22"/>
        </w:rPr>
      </w:pPr>
      <w:r w:rsidRPr="0028244C">
        <w:rPr>
          <w:rFonts w:ascii="Arial" w:hAnsi="Arial" w:cs="Arial"/>
          <w:sz w:val="22"/>
          <w:szCs w:val="22"/>
        </w:rPr>
        <w:t>3. Finding of No Significant Effects Matrix</w:t>
      </w:r>
    </w:p>
    <w:p w:rsidR="0028244C" w:rsidRPr="0028244C" w:rsidRDefault="0028244C" w:rsidP="0028244C">
      <w:pPr>
        <w:rPr>
          <w:rFonts w:ascii="Arial" w:hAnsi="Arial" w:cs="Arial"/>
          <w:sz w:val="22"/>
          <w:szCs w:val="22"/>
        </w:rPr>
      </w:pPr>
    </w:p>
    <w:tbl>
      <w:tblPr>
        <w:tblW w:w="0" w:type="auto"/>
        <w:tblInd w:w="94" w:type="dxa"/>
        <w:tblBorders>
          <w:top w:val="double" w:sz="4" w:space="0" w:color="000001"/>
          <w:left w:val="double" w:sz="4" w:space="0" w:color="000001"/>
          <w:bottom w:val="double" w:sz="4" w:space="0" w:color="000001"/>
          <w:insideH w:val="double" w:sz="4" w:space="0" w:color="000001"/>
          <w:insideV w:val="nil"/>
        </w:tblBorders>
        <w:tblCellMar>
          <w:left w:w="78" w:type="dxa"/>
        </w:tblCellMar>
        <w:tblLook w:val="04A0" w:firstRow="1" w:lastRow="0" w:firstColumn="1" w:lastColumn="0" w:noHBand="0" w:noVBand="1"/>
      </w:tblPr>
      <w:tblGrid>
        <w:gridCol w:w="3582"/>
        <w:gridCol w:w="5320"/>
      </w:tblGrid>
      <w:tr w:rsidR="0028244C" w:rsidRPr="0028244C" w:rsidTr="003556B2">
        <w:tc>
          <w:tcPr>
            <w:tcW w:w="3670" w:type="dxa"/>
            <w:tcBorders>
              <w:top w:val="double" w:sz="4" w:space="0" w:color="000001"/>
              <w:left w:val="double" w:sz="4" w:space="0" w:color="000001"/>
              <w:bottom w:val="double" w:sz="4" w:space="0" w:color="000001"/>
              <w:right w:val="nil"/>
            </w:tcBorders>
            <w:shd w:val="clear" w:color="auto" w:fill="FFFFFF"/>
          </w:tcPr>
          <w:p w:rsidR="0028244C" w:rsidRPr="0028244C" w:rsidRDefault="0028244C">
            <w:pPr>
              <w:rPr>
                <w:rFonts w:ascii="Arial" w:hAnsi="Arial" w:cs="Arial"/>
                <w:lang w:val="en-GB"/>
              </w:rPr>
            </w:pPr>
          </w:p>
          <w:p w:rsidR="0028244C" w:rsidRPr="0028244C" w:rsidRDefault="0028244C">
            <w:pPr>
              <w:rPr>
                <w:rFonts w:ascii="Arial" w:hAnsi="Arial" w:cs="Arial"/>
                <w:b/>
                <w:bCs/>
                <w:lang w:val="en-GB"/>
              </w:rPr>
            </w:pPr>
            <w:r w:rsidRPr="0028244C">
              <w:rPr>
                <w:rFonts w:ascii="Arial" w:hAnsi="Arial" w:cs="Arial"/>
                <w:b/>
                <w:bCs/>
                <w:sz w:val="22"/>
                <w:szCs w:val="22"/>
                <w:lang w:val="en-GB"/>
              </w:rPr>
              <w:t>Name of Project or Plan:</w:t>
            </w:r>
          </w:p>
        </w:tc>
        <w:tc>
          <w:tcPr>
            <w:tcW w:w="5448" w:type="dxa"/>
            <w:tcBorders>
              <w:top w:val="double" w:sz="4" w:space="0" w:color="000001"/>
              <w:left w:val="double" w:sz="4" w:space="0" w:color="000001"/>
              <w:bottom w:val="double" w:sz="4" w:space="0" w:color="000001"/>
              <w:right w:val="double" w:sz="4" w:space="0" w:color="000001"/>
            </w:tcBorders>
            <w:shd w:val="clear" w:color="auto" w:fill="FFFFFF"/>
          </w:tcPr>
          <w:p w:rsidR="0028244C" w:rsidRPr="0028244C" w:rsidRDefault="0028244C">
            <w:pPr>
              <w:rPr>
                <w:rFonts w:ascii="Arial" w:hAnsi="Arial" w:cs="Arial"/>
                <w:lang w:val="en-GB"/>
              </w:rPr>
            </w:pPr>
          </w:p>
          <w:p w:rsidR="0028244C" w:rsidRPr="0028244C" w:rsidRDefault="00954450" w:rsidP="001F4EF6">
            <w:pPr>
              <w:rPr>
                <w:rFonts w:ascii="Arial" w:hAnsi="Arial" w:cs="Arial"/>
                <w:lang w:val="en-GB"/>
              </w:rPr>
            </w:pPr>
            <w:r w:rsidRPr="0028244C">
              <w:rPr>
                <w:rFonts w:ascii="Arial" w:hAnsi="Arial" w:cs="Arial"/>
                <w:sz w:val="22"/>
                <w:szCs w:val="22"/>
              </w:rPr>
              <w:t xml:space="preserve">Proposed </w:t>
            </w:r>
            <w:r w:rsidR="00A11820">
              <w:rPr>
                <w:rFonts w:ascii="Arial" w:hAnsi="Arial" w:cs="Arial"/>
                <w:sz w:val="22"/>
                <w:szCs w:val="22"/>
              </w:rPr>
              <w:t>N</w:t>
            </w:r>
            <w:r w:rsidR="00A11820" w:rsidRPr="0028244C">
              <w:rPr>
                <w:rFonts w:ascii="Arial" w:hAnsi="Arial" w:cs="Arial"/>
                <w:sz w:val="22"/>
                <w:szCs w:val="22"/>
              </w:rPr>
              <w:t xml:space="preserve">ew </w:t>
            </w:r>
            <w:proofErr w:type="spellStart"/>
            <w:r w:rsidR="001F4EF6">
              <w:rPr>
                <w:rFonts w:ascii="Arial" w:hAnsi="Arial" w:cs="Arial"/>
                <w:color w:val="auto"/>
                <w:sz w:val="22"/>
                <w:szCs w:val="22"/>
              </w:rPr>
              <w:t>Ballymun</w:t>
            </w:r>
            <w:proofErr w:type="spellEnd"/>
            <w:r w:rsidR="001F4EF6">
              <w:rPr>
                <w:rFonts w:ascii="Arial" w:hAnsi="Arial" w:cs="Arial"/>
                <w:color w:val="auto"/>
                <w:sz w:val="22"/>
                <w:szCs w:val="22"/>
              </w:rPr>
              <w:t xml:space="preserve"> Plaza</w:t>
            </w:r>
          </w:p>
        </w:tc>
      </w:tr>
      <w:tr w:rsidR="0028244C" w:rsidRPr="0028244C" w:rsidTr="003556B2">
        <w:tc>
          <w:tcPr>
            <w:tcW w:w="3670" w:type="dxa"/>
            <w:tcBorders>
              <w:top w:val="double" w:sz="4" w:space="0" w:color="000001"/>
              <w:left w:val="double" w:sz="4" w:space="0" w:color="000001"/>
              <w:bottom w:val="double" w:sz="4" w:space="0" w:color="000001"/>
              <w:right w:val="nil"/>
            </w:tcBorders>
            <w:shd w:val="clear" w:color="auto" w:fill="FFFFFF"/>
          </w:tcPr>
          <w:p w:rsidR="0028244C" w:rsidRPr="0028244C" w:rsidRDefault="0028244C">
            <w:pPr>
              <w:rPr>
                <w:rFonts w:ascii="Arial" w:hAnsi="Arial" w:cs="Arial"/>
                <w:lang w:val="en-GB"/>
              </w:rPr>
            </w:pPr>
          </w:p>
          <w:p w:rsidR="0028244C" w:rsidRPr="0028244C" w:rsidRDefault="0028244C">
            <w:pPr>
              <w:rPr>
                <w:rFonts w:ascii="Arial" w:hAnsi="Arial" w:cs="Arial"/>
                <w:b/>
                <w:bCs/>
                <w:lang w:val="en-GB"/>
              </w:rPr>
            </w:pPr>
            <w:r w:rsidRPr="0028244C">
              <w:rPr>
                <w:rFonts w:ascii="Arial" w:hAnsi="Arial" w:cs="Arial"/>
                <w:b/>
                <w:bCs/>
                <w:sz w:val="22"/>
                <w:szCs w:val="22"/>
                <w:lang w:val="en-GB"/>
              </w:rPr>
              <w:t>Name and location of Natura 2000 sites:</w:t>
            </w:r>
          </w:p>
          <w:p w:rsidR="0028244C" w:rsidRPr="0028244C" w:rsidRDefault="0028244C">
            <w:pPr>
              <w:spacing w:after="200"/>
              <w:rPr>
                <w:rFonts w:ascii="Arial" w:hAnsi="Arial" w:cs="Arial"/>
                <w:lang w:val="en-GB"/>
              </w:rPr>
            </w:pPr>
          </w:p>
        </w:tc>
        <w:tc>
          <w:tcPr>
            <w:tcW w:w="5448" w:type="dxa"/>
            <w:tcBorders>
              <w:top w:val="double" w:sz="4" w:space="0" w:color="000001"/>
              <w:left w:val="double" w:sz="4" w:space="0" w:color="000001"/>
              <w:bottom w:val="double" w:sz="4" w:space="0" w:color="000001"/>
              <w:right w:val="double" w:sz="4" w:space="0" w:color="000001"/>
            </w:tcBorders>
            <w:shd w:val="clear" w:color="auto" w:fill="FFFFFF"/>
          </w:tcPr>
          <w:p w:rsidR="0028244C" w:rsidRPr="0028244C" w:rsidRDefault="0028244C">
            <w:pPr>
              <w:rPr>
                <w:rFonts w:ascii="Arial" w:hAnsi="Arial" w:cs="Arial"/>
                <w:lang w:val="en-GB"/>
              </w:rPr>
            </w:pPr>
          </w:p>
          <w:p w:rsidR="00954450" w:rsidRPr="00230591" w:rsidRDefault="00954450" w:rsidP="00954450">
            <w:pPr>
              <w:pStyle w:val="BodyText"/>
              <w:jc w:val="both"/>
              <w:rPr>
                <w:rFonts w:ascii="Arial" w:hAnsi="Arial" w:cs="Arial"/>
                <w:bCs/>
                <w:lang w:val="en-GB"/>
              </w:rPr>
            </w:pPr>
            <w:r w:rsidRPr="00230591">
              <w:rPr>
                <w:rFonts w:ascii="Arial" w:hAnsi="Arial" w:cs="Arial"/>
                <w:bCs/>
                <w:sz w:val="22"/>
                <w:szCs w:val="22"/>
                <w:lang w:val="en-GB"/>
              </w:rPr>
              <w:t xml:space="preserve">There are no Natura 2000 sites within the proposed project area. The nearest Natura </w:t>
            </w:r>
            <w:r w:rsidR="001F4EF6">
              <w:rPr>
                <w:rFonts w:ascii="Arial" w:hAnsi="Arial" w:cs="Arial"/>
                <w:bCs/>
                <w:sz w:val="22"/>
                <w:szCs w:val="22"/>
                <w:lang w:val="en-GB"/>
              </w:rPr>
              <w:t>2000 sites are approximately five</w:t>
            </w:r>
            <w:r w:rsidRPr="00230591">
              <w:rPr>
                <w:rFonts w:ascii="Arial" w:hAnsi="Arial" w:cs="Arial"/>
                <w:bCs/>
                <w:sz w:val="22"/>
                <w:szCs w:val="22"/>
                <w:lang w:val="en-GB"/>
              </w:rPr>
              <w:t xml:space="preserve"> kilometres to the east</w:t>
            </w:r>
            <w:r w:rsidR="001F4EF6">
              <w:rPr>
                <w:rFonts w:ascii="Arial" w:hAnsi="Arial" w:cs="Arial"/>
                <w:bCs/>
                <w:sz w:val="22"/>
                <w:szCs w:val="22"/>
                <w:lang w:val="en-GB"/>
              </w:rPr>
              <w:t>/south-east</w:t>
            </w:r>
            <w:r w:rsidRPr="00230591">
              <w:rPr>
                <w:rFonts w:ascii="Arial" w:hAnsi="Arial" w:cs="Arial"/>
                <w:bCs/>
                <w:sz w:val="22"/>
                <w:szCs w:val="22"/>
                <w:lang w:val="en-GB"/>
              </w:rPr>
              <w:t xml:space="preserve"> of the project area.</w:t>
            </w:r>
          </w:p>
          <w:p w:rsidR="00954450" w:rsidRPr="00230591" w:rsidRDefault="00954450" w:rsidP="00954450">
            <w:pPr>
              <w:autoSpaceDE w:val="0"/>
              <w:autoSpaceDN w:val="0"/>
              <w:adjustRightInd w:val="0"/>
              <w:ind w:right="3"/>
              <w:jc w:val="both"/>
              <w:rPr>
                <w:rFonts w:ascii="Arial" w:hAnsi="Arial" w:cs="Arial"/>
              </w:rPr>
            </w:pPr>
            <w:r w:rsidRPr="00230591">
              <w:rPr>
                <w:rFonts w:ascii="Arial" w:hAnsi="Arial" w:cs="Arial"/>
                <w:sz w:val="22"/>
                <w:szCs w:val="22"/>
              </w:rPr>
              <w:t xml:space="preserve">These are </w:t>
            </w:r>
          </w:p>
          <w:p w:rsidR="00954450" w:rsidRPr="00954450" w:rsidRDefault="00511749" w:rsidP="00954450">
            <w:pPr>
              <w:pStyle w:val="ListParagraph"/>
              <w:numPr>
                <w:ilvl w:val="1"/>
                <w:numId w:val="8"/>
              </w:numPr>
              <w:suppressAutoHyphens w:val="0"/>
              <w:jc w:val="both"/>
              <w:rPr>
                <w:rFonts w:ascii="Arial" w:hAnsi="Arial" w:cs="Arial"/>
              </w:rPr>
            </w:pPr>
            <w:r>
              <w:rPr>
                <w:rFonts w:ascii="Arial" w:hAnsi="Arial" w:cs="Arial"/>
                <w:sz w:val="22"/>
                <w:szCs w:val="22"/>
              </w:rPr>
              <w:t>North</w:t>
            </w:r>
            <w:r w:rsidR="00954450" w:rsidRPr="00954450">
              <w:rPr>
                <w:rFonts w:ascii="Arial" w:hAnsi="Arial" w:cs="Arial"/>
                <w:sz w:val="22"/>
                <w:szCs w:val="22"/>
              </w:rPr>
              <w:t xml:space="preserve"> Du</w:t>
            </w:r>
            <w:r>
              <w:rPr>
                <w:rFonts w:ascii="Arial" w:hAnsi="Arial" w:cs="Arial"/>
                <w:sz w:val="22"/>
                <w:szCs w:val="22"/>
              </w:rPr>
              <w:t>blin Bay SAC</w:t>
            </w:r>
            <w:r w:rsidR="00954450" w:rsidRPr="00954450">
              <w:rPr>
                <w:rFonts w:ascii="Arial" w:hAnsi="Arial" w:cs="Arial"/>
                <w:sz w:val="22"/>
                <w:szCs w:val="22"/>
              </w:rPr>
              <w:t xml:space="preserve"> </w:t>
            </w:r>
          </w:p>
          <w:p w:rsidR="0028244C" w:rsidRPr="00954450" w:rsidRDefault="00954450" w:rsidP="00954450">
            <w:pPr>
              <w:pStyle w:val="ListParagraph"/>
              <w:numPr>
                <w:ilvl w:val="1"/>
                <w:numId w:val="8"/>
              </w:numPr>
              <w:suppressAutoHyphens w:val="0"/>
              <w:jc w:val="both"/>
              <w:rPr>
                <w:rFonts w:ascii="Arial" w:hAnsi="Arial" w:cs="Arial"/>
              </w:rPr>
            </w:pPr>
            <w:r w:rsidRPr="00954450">
              <w:rPr>
                <w:rFonts w:ascii="Arial" w:hAnsi="Arial" w:cs="Arial"/>
                <w:sz w:val="22"/>
                <w:szCs w:val="22"/>
              </w:rPr>
              <w:t xml:space="preserve">South Dublin Bay &amp; River </w:t>
            </w:r>
            <w:proofErr w:type="spellStart"/>
            <w:r w:rsidRPr="00954450">
              <w:rPr>
                <w:rFonts w:ascii="Arial" w:hAnsi="Arial" w:cs="Arial"/>
                <w:sz w:val="22"/>
                <w:szCs w:val="22"/>
              </w:rPr>
              <w:t>Tolka</w:t>
            </w:r>
            <w:proofErr w:type="spellEnd"/>
            <w:r w:rsidRPr="00954450">
              <w:rPr>
                <w:rFonts w:ascii="Arial" w:hAnsi="Arial" w:cs="Arial"/>
                <w:sz w:val="22"/>
                <w:szCs w:val="22"/>
              </w:rPr>
              <w:t xml:space="preserve"> </w:t>
            </w:r>
            <w:r w:rsidR="00511749">
              <w:rPr>
                <w:rFonts w:ascii="Arial" w:hAnsi="Arial" w:cs="Arial"/>
                <w:sz w:val="22"/>
                <w:szCs w:val="22"/>
              </w:rPr>
              <w:t>Estuary SPA</w:t>
            </w:r>
          </w:p>
        </w:tc>
      </w:tr>
      <w:tr w:rsidR="0028244C" w:rsidRPr="0028244C" w:rsidTr="003556B2">
        <w:tc>
          <w:tcPr>
            <w:tcW w:w="3670" w:type="dxa"/>
            <w:tcBorders>
              <w:top w:val="double" w:sz="4" w:space="0" w:color="000001"/>
              <w:left w:val="double" w:sz="4" w:space="0" w:color="000001"/>
              <w:bottom w:val="double" w:sz="4" w:space="0" w:color="000001"/>
              <w:right w:val="nil"/>
            </w:tcBorders>
            <w:shd w:val="clear" w:color="auto" w:fill="FFFFFF"/>
          </w:tcPr>
          <w:p w:rsidR="0028244C" w:rsidRPr="0028244C" w:rsidRDefault="0028244C">
            <w:pPr>
              <w:rPr>
                <w:rFonts w:ascii="Arial" w:hAnsi="Arial" w:cs="Arial"/>
                <w:lang w:val="en-GB"/>
              </w:rPr>
            </w:pPr>
          </w:p>
          <w:p w:rsidR="0028244C" w:rsidRPr="0028244C" w:rsidRDefault="0028244C">
            <w:pPr>
              <w:rPr>
                <w:rFonts w:ascii="Arial" w:hAnsi="Arial" w:cs="Arial"/>
                <w:b/>
                <w:bCs/>
                <w:lang w:val="en-GB"/>
              </w:rPr>
            </w:pPr>
            <w:r w:rsidRPr="0028244C">
              <w:rPr>
                <w:rFonts w:ascii="Arial" w:hAnsi="Arial" w:cs="Arial"/>
                <w:b/>
                <w:bCs/>
                <w:sz w:val="22"/>
                <w:szCs w:val="22"/>
                <w:lang w:val="en-GB"/>
              </w:rPr>
              <w:t>Description of the Project or Plan</w:t>
            </w:r>
          </w:p>
          <w:p w:rsidR="0028244C" w:rsidRPr="0028244C" w:rsidRDefault="0028244C">
            <w:pPr>
              <w:spacing w:after="200"/>
              <w:rPr>
                <w:rFonts w:ascii="Arial" w:hAnsi="Arial" w:cs="Arial"/>
                <w:lang w:val="en-GB"/>
              </w:rPr>
            </w:pPr>
          </w:p>
        </w:tc>
        <w:tc>
          <w:tcPr>
            <w:tcW w:w="5448" w:type="dxa"/>
            <w:tcBorders>
              <w:top w:val="double" w:sz="4" w:space="0" w:color="000001"/>
              <w:left w:val="double" w:sz="4" w:space="0" w:color="000001"/>
              <w:bottom w:val="double" w:sz="4" w:space="0" w:color="000001"/>
              <w:right w:val="double" w:sz="4" w:space="0" w:color="000001"/>
            </w:tcBorders>
            <w:shd w:val="clear" w:color="auto" w:fill="FFFFFF"/>
          </w:tcPr>
          <w:p w:rsidR="002054FE" w:rsidRDefault="002054FE" w:rsidP="002054FE">
            <w:pPr>
              <w:jc w:val="both"/>
              <w:rPr>
                <w:rFonts w:ascii="Arial" w:hAnsi="Arial" w:cs="Arial"/>
                <w:bCs/>
                <w:sz w:val="22"/>
                <w:szCs w:val="22"/>
                <w:lang w:val="en-GB"/>
              </w:rPr>
            </w:pPr>
          </w:p>
          <w:p w:rsidR="002054FE" w:rsidRDefault="002054FE" w:rsidP="002054FE">
            <w:pPr>
              <w:jc w:val="both"/>
              <w:rPr>
                <w:rFonts w:ascii="Arial" w:hAnsi="Arial" w:cs="Arial"/>
              </w:rPr>
            </w:pPr>
            <w:r>
              <w:rPr>
                <w:rFonts w:ascii="Arial" w:hAnsi="Arial" w:cs="Arial"/>
                <w:bCs/>
                <w:sz w:val="22"/>
                <w:szCs w:val="22"/>
                <w:lang w:val="en-GB"/>
              </w:rPr>
              <w:t>The site is</w:t>
            </w:r>
            <w:r>
              <w:rPr>
                <w:rFonts w:ascii="Arial" w:hAnsi="Arial" w:cs="Arial"/>
                <w:sz w:val="22"/>
                <w:szCs w:val="22"/>
                <w:lang w:val="en-GB"/>
              </w:rPr>
              <w:t xml:space="preserve"> </w:t>
            </w:r>
            <w:proofErr w:type="spellStart"/>
            <w:r>
              <w:rPr>
                <w:rFonts w:ascii="Arial" w:hAnsi="Arial" w:cs="Arial"/>
                <w:sz w:val="22"/>
                <w:szCs w:val="22"/>
                <w:lang w:val="en-GB"/>
              </w:rPr>
              <w:t>Ballymun</w:t>
            </w:r>
            <w:proofErr w:type="spellEnd"/>
            <w:r>
              <w:rPr>
                <w:rFonts w:ascii="Arial" w:hAnsi="Arial" w:cs="Arial"/>
                <w:sz w:val="22"/>
                <w:szCs w:val="22"/>
                <w:lang w:val="en-GB"/>
              </w:rPr>
              <w:t xml:space="preserve"> Plaza and involves primarily soft landscaping.</w:t>
            </w:r>
          </w:p>
          <w:p w:rsidR="0028244C" w:rsidRPr="00B4139C" w:rsidRDefault="0028244C" w:rsidP="00B4139C">
            <w:pPr>
              <w:pStyle w:val="NormalParagraphStyle"/>
              <w:suppressAutoHyphens/>
              <w:jc w:val="both"/>
              <w:rPr>
                <w:rFonts w:ascii="Arial" w:hAnsi="Arial" w:cs="Arial"/>
                <w:color w:val="auto"/>
              </w:rPr>
            </w:pPr>
          </w:p>
        </w:tc>
      </w:tr>
      <w:tr w:rsidR="0028244C" w:rsidRPr="0028244C" w:rsidTr="003556B2">
        <w:tc>
          <w:tcPr>
            <w:tcW w:w="3670" w:type="dxa"/>
            <w:tcBorders>
              <w:top w:val="double" w:sz="4" w:space="0" w:color="000001"/>
              <w:left w:val="double" w:sz="4" w:space="0" w:color="000001"/>
              <w:bottom w:val="double" w:sz="4" w:space="0" w:color="000001"/>
              <w:right w:val="nil"/>
            </w:tcBorders>
            <w:shd w:val="clear" w:color="auto" w:fill="FFFFFF"/>
          </w:tcPr>
          <w:p w:rsidR="0028244C" w:rsidRPr="0028244C" w:rsidRDefault="0028244C">
            <w:pPr>
              <w:rPr>
                <w:rFonts w:ascii="Arial" w:hAnsi="Arial" w:cs="Arial"/>
                <w:lang w:val="en-GB"/>
              </w:rPr>
            </w:pPr>
          </w:p>
          <w:p w:rsidR="0028244C" w:rsidRPr="0028244C" w:rsidRDefault="0028244C">
            <w:pPr>
              <w:rPr>
                <w:rFonts w:ascii="Arial" w:hAnsi="Arial" w:cs="Arial"/>
                <w:b/>
                <w:lang w:val="en-GB"/>
              </w:rPr>
            </w:pPr>
            <w:r w:rsidRPr="0028244C">
              <w:rPr>
                <w:rFonts w:ascii="Arial" w:hAnsi="Arial" w:cs="Arial"/>
                <w:b/>
                <w:bCs/>
                <w:sz w:val="22"/>
                <w:szCs w:val="22"/>
                <w:lang w:val="en-GB"/>
              </w:rPr>
              <w:t>Is the Project or Plan directly connected with or necessary to the management of the site</w:t>
            </w:r>
            <w:r w:rsidRPr="0028244C">
              <w:rPr>
                <w:rFonts w:ascii="Arial" w:hAnsi="Arial" w:cs="Arial"/>
                <w:b/>
                <w:sz w:val="22"/>
                <w:szCs w:val="22"/>
                <w:lang w:val="en-GB"/>
              </w:rPr>
              <w:t xml:space="preserve"> (provide details)?</w:t>
            </w:r>
          </w:p>
        </w:tc>
        <w:tc>
          <w:tcPr>
            <w:tcW w:w="5448" w:type="dxa"/>
            <w:tcBorders>
              <w:top w:val="double" w:sz="4" w:space="0" w:color="000001"/>
              <w:left w:val="double" w:sz="4" w:space="0" w:color="000001"/>
              <w:bottom w:val="double" w:sz="4" w:space="0" w:color="000001"/>
              <w:right w:val="double" w:sz="4" w:space="0" w:color="000001"/>
            </w:tcBorders>
            <w:shd w:val="clear" w:color="auto" w:fill="FFFFFF"/>
          </w:tcPr>
          <w:p w:rsidR="0028244C" w:rsidRPr="0028244C" w:rsidRDefault="0028244C">
            <w:pPr>
              <w:rPr>
                <w:rFonts w:ascii="Arial" w:hAnsi="Arial" w:cs="Arial"/>
                <w:lang w:val="en-GB"/>
              </w:rPr>
            </w:pPr>
          </w:p>
          <w:p w:rsidR="0028244C" w:rsidRPr="0028244C" w:rsidRDefault="0028244C">
            <w:pPr>
              <w:rPr>
                <w:rFonts w:ascii="Arial" w:hAnsi="Arial" w:cs="Arial"/>
                <w:lang w:val="en-GB"/>
              </w:rPr>
            </w:pPr>
            <w:r w:rsidRPr="0028244C">
              <w:rPr>
                <w:rFonts w:ascii="Arial" w:hAnsi="Arial" w:cs="Arial"/>
                <w:sz w:val="22"/>
                <w:szCs w:val="22"/>
                <w:lang w:val="en-GB"/>
              </w:rPr>
              <w:t>No.</w:t>
            </w:r>
          </w:p>
          <w:p w:rsidR="0028244C" w:rsidRPr="0028244C" w:rsidRDefault="0028244C">
            <w:pPr>
              <w:spacing w:after="200"/>
              <w:rPr>
                <w:rFonts w:ascii="Arial" w:hAnsi="Arial" w:cs="Arial"/>
                <w:lang w:val="en-GB"/>
              </w:rPr>
            </w:pPr>
          </w:p>
        </w:tc>
      </w:tr>
      <w:tr w:rsidR="0028244C" w:rsidRPr="0028244C" w:rsidTr="003556B2">
        <w:tc>
          <w:tcPr>
            <w:tcW w:w="3670" w:type="dxa"/>
            <w:tcBorders>
              <w:top w:val="double" w:sz="4" w:space="0" w:color="000001"/>
              <w:left w:val="double" w:sz="4" w:space="0" w:color="000001"/>
              <w:bottom w:val="double" w:sz="4" w:space="0" w:color="000001"/>
              <w:right w:val="nil"/>
            </w:tcBorders>
            <w:shd w:val="clear" w:color="auto" w:fill="FFFFFF"/>
          </w:tcPr>
          <w:p w:rsidR="0028244C" w:rsidRPr="0028244C" w:rsidRDefault="0028244C">
            <w:pPr>
              <w:rPr>
                <w:rFonts w:ascii="Arial" w:hAnsi="Arial" w:cs="Arial"/>
                <w:lang w:val="en-GB"/>
              </w:rPr>
            </w:pPr>
          </w:p>
          <w:p w:rsidR="0028244C" w:rsidRPr="0028244C" w:rsidRDefault="0028244C">
            <w:pPr>
              <w:spacing w:after="200"/>
              <w:rPr>
                <w:rFonts w:ascii="Arial" w:hAnsi="Arial" w:cs="Arial"/>
                <w:lang w:val="en-GB"/>
              </w:rPr>
            </w:pPr>
            <w:r w:rsidRPr="0028244C">
              <w:rPr>
                <w:rFonts w:ascii="Arial" w:hAnsi="Arial" w:cs="Arial"/>
                <w:b/>
                <w:bCs/>
                <w:sz w:val="22"/>
                <w:szCs w:val="22"/>
                <w:lang w:val="en-GB"/>
              </w:rPr>
              <w:lastRenderedPageBreak/>
              <w:t>Are there other projects or plans that together with the project or plan being assessed could affect the site (provide</w:t>
            </w:r>
            <w:r w:rsidRPr="0028244C">
              <w:rPr>
                <w:rFonts w:ascii="Arial" w:hAnsi="Arial" w:cs="Arial"/>
                <w:sz w:val="22"/>
                <w:szCs w:val="22"/>
                <w:lang w:val="en-GB"/>
              </w:rPr>
              <w:t xml:space="preserve"> </w:t>
            </w:r>
            <w:r w:rsidRPr="0028244C">
              <w:rPr>
                <w:rFonts w:ascii="Arial" w:hAnsi="Arial" w:cs="Arial"/>
                <w:b/>
                <w:sz w:val="22"/>
                <w:szCs w:val="22"/>
                <w:lang w:val="en-GB"/>
              </w:rPr>
              <w:t>details)?</w:t>
            </w:r>
          </w:p>
        </w:tc>
        <w:tc>
          <w:tcPr>
            <w:tcW w:w="5448" w:type="dxa"/>
            <w:tcBorders>
              <w:top w:val="double" w:sz="4" w:space="0" w:color="000001"/>
              <w:left w:val="double" w:sz="4" w:space="0" w:color="000001"/>
              <w:bottom w:val="double" w:sz="4" w:space="0" w:color="000001"/>
              <w:right w:val="double" w:sz="4" w:space="0" w:color="000001"/>
            </w:tcBorders>
            <w:shd w:val="clear" w:color="auto" w:fill="FFFFFF"/>
          </w:tcPr>
          <w:p w:rsidR="0028244C" w:rsidRPr="0028244C" w:rsidRDefault="0028244C">
            <w:pPr>
              <w:rPr>
                <w:rFonts w:ascii="Arial" w:hAnsi="Arial" w:cs="Arial"/>
                <w:lang w:val="en-GB"/>
              </w:rPr>
            </w:pPr>
          </w:p>
          <w:p w:rsidR="0028244C" w:rsidRPr="0028244C" w:rsidRDefault="0028244C">
            <w:pPr>
              <w:rPr>
                <w:rFonts w:ascii="Arial" w:hAnsi="Arial" w:cs="Arial"/>
                <w:lang w:val="en-GB"/>
              </w:rPr>
            </w:pPr>
            <w:r w:rsidRPr="0028244C">
              <w:rPr>
                <w:rFonts w:ascii="Arial" w:hAnsi="Arial" w:cs="Arial"/>
                <w:sz w:val="22"/>
                <w:szCs w:val="22"/>
                <w:lang w:val="en-GB"/>
              </w:rPr>
              <w:t>No</w:t>
            </w:r>
          </w:p>
          <w:p w:rsidR="0028244C" w:rsidRPr="0028244C" w:rsidRDefault="0028244C">
            <w:pPr>
              <w:spacing w:after="200"/>
              <w:rPr>
                <w:rFonts w:ascii="Arial" w:hAnsi="Arial" w:cs="Arial"/>
                <w:lang w:val="en-GB"/>
              </w:rPr>
            </w:pPr>
          </w:p>
        </w:tc>
      </w:tr>
    </w:tbl>
    <w:p w:rsidR="0028244C" w:rsidRPr="0028244C" w:rsidRDefault="0028244C" w:rsidP="0028244C">
      <w:pPr>
        <w:rPr>
          <w:rFonts w:ascii="Arial" w:hAnsi="Arial" w:cs="Arial"/>
          <w:sz w:val="22"/>
          <w:szCs w:val="22"/>
        </w:rPr>
      </w:pPr>
    </w:p>
    <w:tbl>
      <w:tblPr>
        <w:tblpPr w:leftFromText="180" w:rightFromText="180" w:vertAnchor="text" w:tblpX="108" w:tblpY="1"/>
        <w:tblOverlap w:val="neve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52"/>
        <w:gridCol w:w="5528"/>
      </w:tblGrid>
      <w:tr w:rsidR="0028244C" w:rsidRPr="0028244C" w:rsidTr="00954450">
        <w:tc>
          <w:tcPr>
            <w:tcW w:w="9180" w:type="dxa"/>
            <w:gridSpan w:val="2"/>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lang w:val="en-GB"/>
              </w:rPr>
            </w:pPr>
            <w:r w:rsidRPr="0028244C">
              <w:rPr>
                <w:rFonts w:ascii="Arial" w:hAnsi="Arial" w:cs="Arial"/>
                <w:b/>
                <w:bCs/>
                <w:sz w:val="22"/>
                <w:szCs w:val="22"/>
                <w:lang w:val="en-GB"/>
              </w:rPr>
              <w:t>The Assessment of Significance of Effects</w:t>
            </w:r>
          </w:p>
        </w:tc>
      </w:tr>
      <w:tr w:rsidR="0028244C" w:rsidRPr="0028244C" w:rsidTr="00954450">
        <w:tc>
          <w:tcPr>
            <w:tcW w:w="3652"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Describe how the project or plan (alone or in combination) is likely to affect the Natura 2000 sites:</w:t>
            </w:r>
          </w:p>
        </w:tc>
        <w:tc>
          <w:tcPr>
            <w:tcW w:w="5528"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lang w:val="en-GB"/>
              </w:rPr>
            </w:pPr>
            <w:r w:rsidRPr="0028244C">
              <w:rPr>
                <w:rFonts w:ascii="Arial" w:hAnsi="Arial" w:cs="Arial"/>
                <w:sz w:val="22"/>
                <w:szCs w:val="22"/>
                <w:lang w:val="en-GB"/>
              </w:rPr>
              <w:t>No likely impact on any Natura 2000 sites.</w:t>
            </w:r>
          </w:p>
        </w:tc>
      </w:tr>
      <w:tr w:rsidR="0028244C" w:rsidRPr="0028244C" w:rsidTr="00954450">
        <w:tc>
          <w:tcPr>
            <w:tcW w:w="3652"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Explain why these effects are not considered significant:</w:t>
            </w:r>
            <w:r w:rsidRPr="0028244C">
              <w:rPr>
                <w:rFonts w:ascii="Arial" w:hAnsi="Arial" w:cs="Arial"/>
                <w:sz w:val="22"/>
                <w:szCs w:val="22"/>
                <w:lang w:val="en-GB"/>
              </w:rPr>
              <w:tab/>
            </w:r>
          </w:p>
        </w:tc>
        <w:tc>
          <w:tcPr>
            <w:tcW w:w="5528" w:type="dxa"/>
            <w:tcBorders>
              <w:top w:val="double" w:sz="4" w:space="0" w:color="auto"/>
              <w:left w:val="double" w:sz="4" w:space="0" w:color="auto"/>
              <w:bottom w:val="double" w:sz="4" w:space="0" w:color="auto"/>
              <w:right w:val="double" w:sz="4" w:space="0" w:color="auto"/>
            </w:tcBorders>
            <w:hideMark/>
          </w:tcPr>
          <w:p w:rsidR="0028244C" w:rsidRPr="00954450" w:rsidRDefault="00954450" w:rsidP="00954450">
            <w:pPr>
              <w:autoSpaceDE w:val="0"/>
              <w:autoSpaceDN w:val="0"/>
              <w:adjustRightInd w:val="0"/>
              <w:ind w:right="3"/>
              <w:jc w:val="both"/>
              <w:rPr>
                <w:rFonts w:ascii="Arial" w:hAnsi="Arial" w:cs="Arial"/>
                <w:lang w:val="en-GB"/>
              </w:rPr>
            </w:pPr>
            <w:r w:rsidRPr="0028244C">
              <w:rPr>
                <w:rFonts w:ascii="Arial" w:hAnsi="Arial" w:cs="Arial"/>
                <w:bCs/>
                <w:sz w:val="22"/>
                <w:szCs w:val="22"/>
                <w:lang w:val="en-GB"/>
              </w:rPr>
              <w:t>There are no Natura 2000 sites in the proposed project area. The nearest Natura 2000 sites are approximat</w:t>
            </w:r>
            <w:r w:rsidR="002054FE">
              <w:rPr>
                <w:rFonts w:ascii="Arial" w:hAnsi="Arial" w:cs="Arial"/>
                <w:bCs/>
                <w:sz w:val="22"/>
                <w:szCs w:val="22"/>
                <w:lang w:val="en-GB"/>
              </w:rPr>
              <w:t>ely five kilometres from</w:t>
            </w:r>
            <w:r w:rsidRPr="0028244C">
              <w:rPr>
                <w:rFonts w:ascii="Arial" w:hAnsi="Arial" w:cs="Arial"/>
                <w:bCs/>
                <w:sz w:val="22"/>
                <w:szCs w:val="22"/>
                <w:lang w:val="en-GB"/>
              </w:rPr>
              <w:t xml:space="preserve"> the project area.</w:t>
            </w:r>
            <w:r>
              <w:rPr>
                <w:rFonts w:ascii="Arial" w:hAnsi="Arial" w:cs="Arial"/>
                <w:sz w:val="22"/>
                <w:szCs w:val="22"/>
                <w:lang w:val="en-GB"/>
              </w:rPr>
              <w:t xml:space="preserve"> There is no hydrological connectivity or other pathways which would be likely to give rise to any impacts on the Natura 2000 Sites. The project site is not used by the Special Conservation Interests of the Natura 2000 Sites</w:t>
            </w:r>
          </w:p>
        </w:tc>
      </w:tr>
      <w:tr w:rsidR="0028244C" w:rsidRPr="0028244C" w:rsidTr="00954450">
        <w:tc>
          <w:tcPr>
            <w:tcW w:w="3652"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b/>
                <w:lang w:val="en-GB"/>
              </w:rPr>
            </w:pPr>
            <w:r w:rsidRPr="0028244C">
              <w:rPr>
                <w:rFonts w:ascii="Arial" w:hAnsi="Arial" w:cs="Arial"/>
                <w:b/>
                <w:bCs/>
                <w:sz w:val="22"/>
                <w:szCs w:val="22"/>
                <w:lang w:val="en-GB"/>
              </w:rPr>
              <w:t>List of Agencies Consulted: Provide contact name and telephone or email address:</w:t>
            </w:r>
          </w:p>
        </w:tc>
        <w:tc>
          <w:tcPr>
            <w:tcW w:w="5528"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lang w:val="en-GB"/>
              </w:rPr>
            </w:pPr>
            <w:r w:rsidRPr="0028244C">
              <w:rPr>
                <w:rFonts w:ascii="Arial" w:hAnsi="Arial" w:cs="Arial"/>
                <w:sz w:val="22"/>
                <w:szCs w:val="22"/>
                <w:lang w:val="en-GB"/>
              </w:rPr>
              <w:t>None</w:t>
            </w:r>
          </w:p>
        </w:tc>
      </w:tr>
      <w:tr w:rsidR="0028244C" w:rsidRPr="0028244C" w:rsidTr="00954450">
        <w:tc>
          <w:tcPr>
            <w:tcW w:w="3652"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Response to Consultation</w:t>
            </w:r>
          </w:p>
        </w:tc>
        <w:tc>
          <w:tcPr>
            <w:tcW w:w="5528"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iCs/>
                <w:lang w:val="en-GB"/>
              </w:rPr>
            </w:pPr>
            <w:r w:rsidRPr="0028244C">
              <w:rPr>
                <w:rFonts w:ascii="Arial" w:hAnsi="Arial" w:cs="Arial"/>
                <w:iCs/>
                <w:sz w:val="22"/>
                <w:szCs w:val="22"/>
                <w:lang w:val="en-GB"/>
              </w:rPr>
              <w:t>None</w:t>
            </w:r>
          </w:p>
        </w:tc>
      </w:tr>
    </w:tbl>
    <w:p w:rsidR="0028244C" w:rsidRPr="0028244C" w:rsidRDefault="0028244C" w:rsidP="0028244C">
      <w:pPr>
        <w:rPr>
          <w:rFonts w:ascii="Arial" w:hAnsi="Arial" w:cs="Arial"/>
          <w:sz w:val="22"/>
          <w:szCs w:val="22"/>
        </w:rPr>
      </w:pPr>
    </w:p>
    <w:tbl>
      <w:tblPr>
        <w:tblW w:w="921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86"/>
        <w:gridCol w:w="5528"/>
      </w:tblGrid>
      <w:tr w:rsidR="0028244C" w:rsidRPr="0028244C" w:rsidTr="00954450">
        <w:tc>
          <w:tcPr>
            <w:tcW w:w="9214" w:type="dxa"/>
            <w:gridSpan w:val="2"/>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Data Collected to Carry out the Assessment</w:t>
            </w:r>
          </w:p>
        </w:tc>
      </w:tr>
      <w:tr w:rsidR="0028244C" w:rsidRPr="0028244C" w:rsidTr="00954450">
        <w:tc>
          <w:tcPr>
            <w:tcW w:w="3686"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Who carried out the Assessment?</w:t>
            </w:r>
          </w:p>
        </w:tc>
        <w:tc>
          <w:tcPr>
            <w:tcW w:w="5528"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bCs/>
                <w:lang w:val="en-GB"/>
              </w:rPr>
            </w:pPr>
            <w:r w:rsidRPr="0028244C">
              <w:rPr>
                <w:rFonts w:ascii="Arial" w:hAnsi="Arial" w:cs="Arial"/>
                <w:bCs/>
                <w:sz w:val="22"/>
                <w:szCs w:val="22"/>
                <w:lang w:val="en-GB"/>
              </w:rPr>
              <w:t>Parks</w:t>
            </w:r>
            <w:r w:rsidR="002054FE">
              <w:rPr>
                <w:rFonts w:ascii="Arial" w:hAnsi="Arial" w:cs="Arial"/>
                <w:bCs/>
                <w:sz w:val="22"/>
                <w:szCs w:val="22"/>
                <w:lang w:val="en-GB"/>
              </w:rPr>
              <w:t>, Biodiversity</w:t>
            </w:r>
            <w:bookmarkStart w:id="0" w:name="_GoBack"/>
            <w:bookmarkEnd w:id="0"/>
            <w:r w:rsidRPr="0028244C">
              <w:rPr>
                <w:rFonts w:ascii="Arial" w:hAnsi="Arial" w:cs="Arial"/>
                <w:bCs/>
                <w:sz w:val="22"/>
                <w:szCs w:val="22"/>
                <w:lang w:val="en-GB"/>
              </w:rPr>
              <w:t xml:space="preserve"> &amp; Landscape Services, Dublin City Council</w:t>
            </w:r>
          </w:p>
        </w:tc>
      </w:tr>
      <w:tr w:rsidR="0028244C" w:rsidRPr="0028244C" w:rsidTr="00954450">
        <w:tc>
          <w:tcPr>
            <w:tcW w:w="3686"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lang w:val="en-GB"/>
              </w:rPr>
            </w:pPr>
            <w:r w:rsidRPr="0028244C">
              <w:rPr>
                <w:rFonts w:ascii="Arial" w:hAnsi="Arial" w:cs="Arial"/>
                <w:b/>
                <w:bCs/>
                <w:sz w:val="22"/>
                <w:szCs w:val="22"/>
                <w:lang w:val="en-GB"/>
              </w:rPr>
              <w:t>Sources of Data</w:t>
            </w:r>
          </w:p>
        </w:tc>
        <w:tc>
          <w:tcPr>
            <w:tcW w:w="5528"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iCs/>
                <w:lang w:val="en-GB"/>
              </w:rPr>
            </w:pPr>
            <w:r w:rsidRPr="0028244C">
              <w:rPr>
                <w:rFonts w:ascii="Arial" w:hAnsi="Arial" w:cs="Arial"/>
                <w:iCs/>
                <w:sz w:val="22"/>
                <w:szCs w:val="22"/>
                <w:lang w:val="en-GB"/>
              </w:rPr>
              <w:t xml:space="preserve">Existing Data </w:t>
            </w:r>
          </w:p>
        </w:tc>
      </w:tr>
      <w:tr w:rsidR="0028244C" w:rsidRPr="0028244C" w:rsidTr="00954450">
        <w:tc>
          <w:tcPr>
            <w:tcW w:w="3686"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Level of Assessment Completed</w:t>
            </w:r>
          </w:p>
        </w:tc>
        <w:tc>
          <w:tcPr>
            <w:tcW w:w="5528"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iCs/>
                <w:lang w:val="en-GB"/>
              </w:rPr>
            </w:pPr>
            <w:r w:rsidRPr="0028244C">
              <w:rPr>
                <w:rFonts w:ascii="Arial" w:hAnsi="Arial" w:cs="Arial"/>
                <w:iCs/>
                <w:sz w:val="22"/>
                <w:szCs w:val="22"/>
                <w:lang w:val="en-GB"/>
              </w:rPr>
              <w:t>Desktop Study</w:t>
            </w:r>
          </w:p>
        </w:tc>
      </w:tr>
      <w:tr w:rsidR="0028244C" w:rsidRPr="0028244C" w:rsidTr="00954450">
        <w:tc>
          <w:tcPr>
            <w:tcW w:w="3686"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b/>
                <w:bCs/>
                <w:lang w:val="en-GB"/>
              </w:rPr>
            </w:pPr>
            <w:r w:rsidRPr="0028244C">
              <w:rPr>
                <w:rFonts w:ascii="Arial" w:hAnsi="Arial" w:cs="Arial"/>
                <w:b/>
                <w:bCs/>
                <w:sz w:val="22"/>
                <w:szCs w:val="22"/>
                <w:lang w:val="en-GB"/>
              </w:rPr>
              <w:t>Where can the full results of the assessment be accessed and viewed</w:t>
            </w:r>
          </w:p>
        </w:tc>
        <w:tc>
          <w:tcPr>
            <w:tcW w:w="5528" w:type="dxa"/>
            <w:tcBorders>
              <w:top w:val="double" w:sz="4" w:space="0" w:color="auto"/>
              <w:left w:val="double" w:sz="4" w:space="0" w:color="auto"/>
              <w:bottom w:val="double" w:sz="4" w:space="0" w:color="auto"/>
              <w:right w:val="double" w:sz="4" w:space="0" w:color="auto"/>
            </w:tcBorders>
            <w:hideMark/>
          </w:tcPr>
          <w:p w:rsidR="0028244C" w:rsidRPr="0028244C" w:rsidRDefault="0028244C">
            <w:pPr>
              <w:autoSpaceDE w:val="0"/>
              <w:autoSpaceDN w:val="0"/>
              <w:adjustRightInd w:val="0"/>
              <w:ind w:right="3"/>
              <w:jc w:val="both"/>
              <w:rPr>
                <w:rFonts w:ascii="Arial" w:hAnsi="Arial" w:cs="Arial"/>
                <w:color w:val="000000"/>
                <w:lang w:val="en-GB"/>
              </w:rPr>
            </w:pPr>
            <w:r w:rsidRPr="0028244C">
              <w:rPr>
                <w:rFonts w:ascii="Arial" w:hAnsi="Arial" w:cs="Arial"/>
                <w:color w:val="000000"/>
                <w:sz w:val="22"/>
                <w:szCs w:val="22"/>
                <w:lang w:val="en-GB"/>
              </w:rPr>
              <w:t>This document contains the full results of the Appropriate Assessment Screening exercise and will be placed o</w:t>
            </w:r>
            <w:r w:rsidRPr="0028244C">
              <w:rPr>
                <w:rFonts w:ascii="Arial" w:hAnsi="Arial" w:cs="Arial"/>
                <w:iCs/>
                <w:sz w:val="22"/>
                <w:szCs w:val="22"/>
                <w:lang w:val="en-GB"/>
              </w:rPr>
              <w:t>n display with the proposed project.</w:t>
            </w:r>
          </w:p>
        </w:tc>
      </w:tr>
    </w:tbl>
    <w:p w:rsidR="0028244C" w:rsidRPr="0028244C" w:rsidRDefault="0028244C" w:rsidP="0028244C">
      <w:pPr>
        <w:rPr>
          <w:rFonts w:ascii="Arial" w:hAnsi="Arial" w:cs="Arial"/>
          <w:sz w:val="22"/>
          <w:szCs w:val="22"/>
        </w:rPr>
      </w:pPr>
    </w:p>
    <w:tbl>
      <w:tblPr>
        <w:tblW w:w="9198" w:type="dxa"/>
        <w:tblInd w:w="94" w:type="dxa"/>
        <w:tblBorders>
          <w:top w:val="double" w:sz="4" w:space="0" w:color="000001"/>
          <w:left w:val="double" w:sz="4" w:space="0" w:color="000001"/>
          <w:bottom w:val="double" w:sz="4" w:space="0" w:color="000001"/>
          <w:insideH w:val="double" w:sz="4" w:space="0" w:color="000001"/>
          <w:insideV w:val="nil"/>
        </w:tblBorders>
        <w:tblCellMar>
          <w:left w:w="78" w:type="dxa"/>
        </w:tblCellMar>
        <w:tblLook w:val="04A0" w:firstRow="1" w:lastRow="0" w:firstColumn="1" w:lastColumn="0" w:noHBand="0" w:noVBand="1"/>
      </w:tblPr>
      <w:tblGrid>
        <w:gridCol w:w="3670"/>
        <w:gridCol w:w="5528"/>
      </w:tblGrid>
      <w:tr w:rsidR="0028244C" w:rsidRPr="0028244C" w:rsidTr="003556B2">
        <w:tc>
          <w:tcPr>
            <w:tcW w:w="3670" w:type="dxa"/>
            <w:tcBorders>
              <w:top w:val="double" w:sz="4" w:space="0" w:color="000001"/>
              <w:left w:val="double" w:sz="4" w:space="0" w:color="000001"/>
              <w:bottom w:val="double" w:sz="4" w:space="0" w:color="000001"/>
              <w:right w:val="nil"/>
            </w:tcBorders>
            <w:shd w:val="clear" w:color="auto" w:fill="FFFFFF"/>
          </w:tcPr>
          <w:p w:rsidR="0028244C" w:rsidRPr="0028244C" w:rsidRDefault="0028244C">
            <w:pPr>
              <w:rPr>
                <w:rFonts w:ascii="Arial" w:hAnsi="Arial" w:cs="Arial"/>
                <w:b/>
                <w:bCs/>
                <w:lang w:val="en-GB"/>
              </w:rPr>
            </w:pPr>
            <w:r w:rsidRPr="0028244C">
              <w:rPr>
                <w:rFonts w:ascii="Arial" w:hAnsi="Arial" w:cs="Arial"/>
                <w:b/>
                <w:bCs/>
                <w:sz w:val="22"/>
                <w:szCs w:val="22"/>
                <w:lang w:val="en-GB"/>
              </w:rPr>
              <w:t>Overall Conclusion</w:t>
            </w:r>
          </w:p>
          <w:p w:rsidR="0028244C" w:rsidRPr="0028244C" w:rsidRDefault="0028244C">
            <w:pPr>
              <w:spacing w:after="200"/>
              <w:rPr>
                <w:rFonts w:ascii="Arial" w:hAnsi="Arial" w:cs="Arial"/>
                <w:lang w:val="en-GB"/>
              </w:rPr>
            </w:pPr>
          </w:p>
        </w:tc>
        <w:tc>
          <w:tcPr>
            <w:tcW w:w="5528" w:type="dxa"/>
            <w:tcBorders>
              <w:top w:val="double" w:sz="4" w:space="0" w:color="000001"/>
              <w:left w:val="double" w:sz="4" w:space="0" w:color="000001"/>
              <w:bottom w:val="double" w:sz="4" w:space="0" w:color="000001"/>
              <w:right w:val="double" w:sz="4" w:space="0" w:color="000001"/>
            </w:tcBorders>
            <w:shd w:val="clear" w:color="auto" w:fill="FFFFFF"/>
            <w:hideMark/>
          </w:tcPr>
          <w:p w:rsidR="0028244C" w:rsidRPr="0028244C" w:rsidRDefault="0028244C">
            <w:pPr>
              <w:spacing w:after="200"/>
              <w:jc w:val="both"/>
              <w:rPr>
                <w:rFonts w:ascii="Arial" w:hAnsi="Arial" w:cs="Arial"/>
                <w:lang w:val="en-GB"/>
              </w:rPr>
            </w:pPr>
            <w:r w:rsidRPr="0028244C">
              <w:rPr>
                <w:rFonts w:ascii="Arial" w:hAnsi="Arial" w:cs="Arial"/>
                <w:bCs/>
                <w:sz w:val="22"/>
                <w:szCs w:val="22"/>
                <w:lang w:val="en-GB"/>
              </w:rPr>
              <w:t xml:space="preserve">The screening process indicates that the proposed project will not </w:t>
            </w:r>
            <w:r w:rsidRPr="0028244C">
              <w:rPr>
                <w:rFonts w:ascii="Arial" w:hAnsi="Arial" w:cs="Arial"/>
                <w:sz w:val="22"/>
                <w:szCs w:val="22"/>
                <w:lang w:val="en-GB"/>
              </w:rPr>
              <w:t>have any significant cumulative, direct or indirect impacts upon any of the Natura 2000 sites. Therefore it is not considered necessary to undertake any further stages of the Appropriate Assessment process.</w:t>
            </w:r>
          </w:p>
        </w:tc>
      </w:tr>
    </w:tbl>
    <w:p w:rsidR="0028244C" w:rsidRPr="0028244C" w:rsidRDefault="0028244C" w:rsidP="0028244C">
      <w:pPr>
        <w:rPr>
          <w:rFonts w:ascii="Arial" w:hAnsi="Arial" w:cs="Arial"/>
          <w:sz w:val="22"/>
          <w:szCs w:val="22"/>
        </w:rPr>
      </w:pPr>
    </w:p>
    <w:p w:rsidR="0028244C" w:rsidRPr="0028244C" w:rsidRDefault="0028244C" w:rsidP="0028244C">
      <w:pPr>
        <w:rPr>
          <w:rFonts w:ascii="Arial" w:hAnsi="Arial" w:cs="Arial"/>
          <w:sz w:val="22"/>
          <w:szCs w:val="22"/>
        </w:rPr>
      </w:pPr>
    </w:p>
    <w:p w:rsidR="00FD10C0" w:rsidRPr="0028244C" w:rsidRDefault="00FD10C0">
      <w:pPr>
        <w:rPr>
          <w:rFonts w:ascii="Arial" w:hAnsi="Arial" w:cs="Arial"/>
          <w:sz w:val="22"/>
          <w:szCs w:val="22"/>
        </w:rPr>
      </w:pPr>
    </w:p>
    <w:sectPr w:rsidR="00FD10C0" w:rsidRPr="0028244C" w:rsidSect="00FD1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B9B"/>
    <w:multiLevelType w:val="hybridMultilevel"/>
    <w:tmpl w:val="B8762DB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15:restartNumberingAfterBreak="0">
    <w:nsid w:val="17A2525A"/>
    <w:multiLevelType w:val="hybridMultilevel"/>
    <w:tmpl w:val="0C8C9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066D8D"/>
    <w:multiLevelType w:val="hybridMultilevel"/>
    <w:tmpl w:val="0CA678F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3C0B3C12"/>
    <w:multiLevelType w:val="hybridMultilevel"/>
    <w:tmpl w:val="8AE2780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4C5B06F0"/>
    <w:multiLevelType w:val="hybridMultilevel"/>
    <w:tmpl w:val="B8762DB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15:restartNumberingAfterBreak="0">
    <w:nsid w:val="523A525A"/>
    <w:multiLevelType w:val="hybridMultilevel"/>
    <w:tmpl w:val="B8762DB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15:restartNumberingAfterBreak="0">
    <w:nsid w:val="6B765C40"/>
    <w:multiLevelType w:val="hybridMultilevel"/>
    <w:tmpl w:val="B8762DB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4C"/>
    <w:rsid w:val="00027CDF"/>
    <w:rsid w:val="00033738"/>
    <w:rsid w:val="001B5D81"/>
    <w:rsid w:val="001C77C2"/>
    <w:rsid w:val="001F38F3"/>
    <w:rsid w:val="001F4EF6"/>
    <w:rsid w:val="002054FE"/>
    <w:rsid w:val="00230591"/>
    <w:rsid w:val="0028244C"/>
    <w:rsid w:val="003556B2"/>
    <w:rsid w:val="00364F90"/>
    <w:rsid w:val="00423C23"/>
    <w:rsid w:val="00511749"/>
    <w:rsid w:val="0052243B"/>
    <w:rsid w:val="00751478"/>
    <w:rsid w:val="008C7791"/>
    <w:rsid w:val="00903AF7"/>
    <w:rsid w:val="00954450"/>
    <w:rsid w:val="00965A78"/>
    <w:rsid w:val="00A00CA8"/>
    <w:rsid w:val="00A11820"/>
    <w:rsid w:val="00A27B10"/>
    <w:rsid w:val="00A640F8"/>
    <w:rsid w:val="00AC636D"/>
    <w:rsid w:val="00AD0A4C"/>
    <w:rsid w:val="00B21E69"/>
    <w:rsid w:val="00B4139C"/>
    <w:rsid w:val="00D80433"/>
    <w:rsid w:val="00DC1371"/>
    <w:rsid w:val="00DC77DE"/>
    <w:rsid w:val="00E01378"/>
    <w:rsid w:val="00E75904"/>
    <w:rsid w:val="00EA4D14"/>
    <w:rsid w:val="00F01DD5"/>
    <w:rsid w:val="00F56A86"/>
    <w:rsid w:val="00FC3752"/>
    <w:rsid w:val="00FD10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893B"/>
  <w15:docId w15:val="{ACAE7D90-8F36-414B-92F7-3617FA14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44C"/>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nhideWhenUsed/>
    <w:rsid w:val="0028244C"/>
    <w:pPr>
      <w:spacing w:after="120"/>
    </w:pPr>
  </w:style>
  <w:style w:type="character" w:customStyle="1" w:styleId="BodyTextChar">
    <w:name w:val="Body Text Char"/>
    <w:basedOn w:val="DefaultParagraphFont"/>
    <w:uiPriority w:val="99"/>
    <w:semiHidden/>
    <w:rsid w:val="0028244C"/>
    <w:rPr>
      <w:rFonts w:ascii="Times New Roman" w:eastAsia="Times New Roman" w:hAnsi="Times New Roman" w:cs="Times New Roman"/>
      <w:color w:val="00000A"/>
      <w:sz w:val="24"/>
      <w:szCs w:val="24"/>
      <w:lang w:eastAsia="ar-SA"/>
    </w:rPr>
  </w:style>
  <w:style w:type="character" w:customStyle="1" w:styleId="BodyTextChar1">
    <w:name w:val="Body Text Char1"/>
    <w:basedOn w:val="DefaultParagraphFont"/>
    <w:link w:val="BodyText"/>
    <w:locked/>
    <w:rsid w:val="0028244C"/>
    <w:rPr>
      <w:rFonts w:ascii="Times New Roman" w:eastAsia="Times New Roman" w:hAnsi="Times New Roman" w:cs="Times New Roman"/>
      <w:color w:val="00000A"/>
      <w:sz w:val="24"/>
      <w:szCs w:val="24"/>
      <w:lang w:eastAsia="ar-SA"/>
    </w:rPr>
  </w:style>
  <w:style w:type="paragraph" w:styleId="BalloonText">
    <w:name w:val="Balloon Text"/>
    <w:basedOn w:val="Normal"/>
    <w:link w:val="BalloonTextChar"/>
    <w:uiPriority w:val="99"/>
    <w:semiHidden/>
    <w:unhideWhenUsed/>
    <w:rsid w:val="0028244C"/>
    <w:rPr>
      <w:rFonts w:ascii="Tahoma" w:hAnsi="Tahoma" w:cs="Tahoma"/>
      <w:sz w:val="16"/>
      <w:szCs w:val="16"/>
    </w:rPr>
  </w:style>
  <w:style w:type="character" w:customStyle="1" w:styleId="BalloonTextChar">
    <w:name w:val="Balloon Text Char"/>
    <w:basedOn w:val="DefaultParagraphFont"/>
    <w:link w:val="BalloonText"/>
    <w:uiPriority w:val="99"/>
    <w:semiHidden/>
    <w:rsid w:val="0028244C"/>
    <w:rPr>
      <w:rFonts w:ascii="Tahoma" w:eastAsia="Times New Roman" w:hAnsi="Tahoma" w:cs="Tahoma"/>
      <w:color w:val="00000A"/>
      <w:sz w:val="16"/>
      <w:szCs w:val="16"/>
      <w:lang w:eastAsia="ar-SA"/>
    </w:rPr>
  </w:style>
  <w:style w:type="paragraph" w:styleId="NormalWeb">
    <w:name w:val="Normal (Web)"/>
    <w:basedOn w:val="Normal"/>
    <w:uiPriority w:val="99"/>
    <w:semiHidden/>
    <w:unhideWhenUsed/>
    <w:rsid w:val="00FC3752"/>
    <w:pPr>
      <w:suppressAutoHyphens w:val="0"/>
      <w:spacing w:after="150"/>
    </w:pPr>
    <w:rPr>
      <w:color w:val="auto"/>
      <w:lang w:eastAsia="en-IE"/>
    </w:rPr>
  </w:style>
  <w:style w:type="paragraph" w:styleId="ListParagraph">
    <w:name w:val="List Paragraph"/>
    <w:basedOn w:val="Normal"/>
    <w:uiPriority w:val="34"/>
    <w:qFormat/>
    <w:rsid w:val="00954450"/>
    <w:pPr>
      <w:ind w:left="720"/>
      <w:contextualSpacing/>
    </w:pPr>
  </w:style>
  <w:style w:type="paragraph" w:customStyle="1" w:styleId="NormalParagraphStyle">
    <w:name w:val="NormalParagraphStyle"/>
    <w:basedOn w:val="Normal"/>
    <w:rsid w:val="008C7791"/>
    <w:pPr>
      <w:suppressAutoHyphens w:val="0"/>
      <w:autoSpaceDE w:val="0"/>
      <w:autoSpaceDN w:val="0"/>
      <w:adjustRightInd w:val="0"/>
      <w:spacing w:line="288" w:lineRule="auto"/>
      <w:textAlignment w:val="center"/>
    </w:pPr>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7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Shane Casey</cp:lastModifiedBy>
  <cp:revision>3</cp:revision>
  <dcterms:created xsi:type="dcterms:W3CDTF">2021-04-12T15:33:00Z</dcterms:created>
  <dcterms:modified xsi:type="dcterms:W3CDTF">2021-04-12T15:45:00Z</dcterms:modified>
</cp:coreProperties>
</file>