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22" w:rsidRDefault="002E3122" w:rsidP="002E3122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DUBLIN CITY COUNCIL</w:t>
      </w:r>
    </w:p>
    <w:p w:rsidR="002A053D" w:rsidRPr="00F36561" w:rsidRDefault="00B40E28" w:rsidP="00F36561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SITE</w:t>
      </w:r>
      <w:r w:rsidR="002A053D" w:rsidRPr="00F36561">
        <w:rPr>
          <w:rStyle w:val="fontstyle01"/>
          <w:rFonts w:ascii="Arial" w:hAnsi="Arial" w:cs="Arial"/>
        </w:rPr>
        <w:t xml:space="preserve"> NOTICE</w:t>
      </w:r>
    </w:p>
    <w:p w:rsidR="002E3122" w:rsidRDefault="002A053D" w:rsidP="00F36561">
      <w:pPr>
        <w:rPr>
          <w:rFonts w:ascii="Arial" w:hAnsi="Arial" w:cs="Arial"/>
          <w:b/>
          <w:bCs/>
          <w:color w:val="000000"/>
        </w:rPr>
      </w:pPr>
      <w:r w:rsidRPr="00F36561">
        <w:rPr>
          <w:rFonts w:ascii="Arial" w:hAnsi="Arial" w:cs="Arial"/>
          <w:b/>
          <w:bCs/>
          <w:color w:val="000000"/>
          <w:sz w:val="52"/>
          <w:szCs w:val="52"/>
        </w:rPr>
        <w:br/>
      </w:r>
      <w:r w:rsidRPr="00F36561">
        <w:rPr>
          <w:rStyle w:val="fontstyle01"/>
          <w:rFonts w:ascii="Arial" w:hAnsi="Arial" w:cs="Arial"/>
          <w:sz w:val="24"/>
          <w:szCs w:val="24"/>
        </w:rPr>
        <w:t>Planning and Development Act 2000 (as amended)</w:t>
      </w:r>
      <w:r w:rsidR="00F36561">
        <w:rPr>
          <w:rFonts w:ascii="Arial" w:hAnsi="Arial" w:cs="Arial"/>
          <w:b/>
          <w:bCs/>
          <w:color w:val="000000"/>
        </w:rPr>
        <w:t xml:space="preserve"> </w:t>
      </w:r>
    </w:p>
    <w:p w:rsidR="002A053D" w:rsidRDefault="002A053D" w:rsidP="00F36561">
      <w:pPr>
        <w:rPr>
          <w:rStyle w:val="fontstyle01"/>
          <w:rFonts w:ascii="Arial" w:hAnsi="Arial" w:cs="Arial"/>
          <w:sz w:val="24"/>
          <w:szCs w:val="24"/>
        </w:rPr>
      </w:pPr>
      <w:r w:rsidRPr="00F36561">
        <w:rPr>
          <w:rStyle w:val="fontstyle01"/>
          <w:rFonts w:ascii="Arial" w:hAnsi="Arial" w:cs="Arial"/>
          <w:sz w:val="24"/>
          <w:szCs w:val="24"/>
        </w:rPr>
        <w:t>Planning and Development Regulations 2001 (as amended) - Part 8</w:t>
      </w:r>
    </w:p>
    <w:p w:rsidR="002A053D" w:rsidRPr="00F36561" w:rsidRDefault="002A053D" w:rsidP="002A053D">
      <w:pPr>
        <w:jc w:val="both"/>
        <w:rPr>
          <w:rStyle w:val="fontstyle01"/>
          <w:rFonts w:ascii="Arial" w:hAnsi="Arial" w:cs="Arial"/>
          <w:sz w:val="24"/>
          <w:szCs w:val="24"/>
        </w:rPr>
      </w:pPr>
      <w:r w:rsidRPr="00F36561">
        <w:rPr>
          <w:rFonts w:ascii="Arial" w:hAnsi="Arial" w:cs="Arial"/>
          <w:b/>
          <w:bCs/>
          <w:color w:val="000000"/>
        </w:rPr>
        <w:br/>
      </w:r>
      <w:r w:rsidRPr="00F36561">
        <w:rPr>
          <w:rStyle w:val="fontstyle01"/>
          <w:rFonts w:ascii="Arial" w:hAnsi="Arial" w:cs="Arial"/>
          <w:sz w:val="24"/>
          <w:szCs w:val="24"/>
        </w:rPr>
        <w:t xml:space="preserve">Applicant: </w:t>
      </w:r>
      <w:r w:rsidRPr="001E46BF">
        <w:rPr>
          <w:rStyle w:val="fontstyle01"/>
          <w:rFonts w:ascii="Arial" w:hAnsi="Arial" w:cs="Arial"/>
          <w:b w:val="0"/>
          <w:sz w:val="24"/>
          <w:szCs w:val="24"/>
        </w:rPr>
        <w:t>Dublin City Council</w:t>
      </w:r>
      <w:r w:rsidRPr="00F36561"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:rsidR="002A053D" w:rsidRPr="00F36561" w:rsidRDefault="002A053D" w:rsidP="002A053D">
      <w:pPr>
        <w:jc w:val="both"/>
        <w:rPr>
          <w:rStyle w:val="fontstyle21"/>
          <w:rFonts w:ascii="Arial" w:hAnsi="Arial" w:cs="Arial"/>
        </w:rPr>
      </w:pPr>
      <w:r w:rsidRPr="00F36561">
        <w:rPr>
          <w:rFonts w:ascii="Arial" w:hAnsi="Arial" w:cs="Arial"/>
          <w:b/>
          <w:bCs/>
          <w:color w:val="000000"/>
        </w:rPr>
        <w:br/>
      </w:r>
      <w:r w:rsidRPr="00F36561">
        <w:rPr>
          <w:rStyle w:val="fontstyle01"/>
          <w:rFonts w:ascii="Arial" w:hAnsi="Arial" w:cs="Arial"/>
          <w:sz w:val="24"/>
          <w:szCs w:val="24"/>
        </w:rPr>
        <w:t>Location</w:t>
      </w:r>
      <w:r w:rsidRPr="00F36561">
        <w:rPr>
          <w:rStyle w:val="fontstyle21"/>
          <w:rFonts w:ascii="Arial" w:hAnsi="Arial" w:cs="Arial"/>
        </w:rPr>
        <w:t xml:space="preserve">: Dolphin </w:t>
      </w:r>
      <w:r w:rsidR="000D3614">
        <w:rPr>
          <w:rStyle w:val="fontstyle21"/>
          <w:rFonts w:ascii="Arial" w:hAnsi="Arial" w:cs="Arial"/>
        </w:rPr>
        <w:t>Park</w:t>
      </w:r>
      <w:r w:rsidRPr="00F36561">
        <w:rPr>
          <w:rStyle w:val="fontstyle21"/>
          <w:rFonts w:ascii="Arial" w:hAnsi="Arial" w:cs="Arial"/>
        </w:rPr>
        <w:t xml:space="preserve">, </w:t>
      </w:r>
      <w:r w:rsidR="000D3614">
        <w:rPr>
          <w:rStyle w:val="fontstyle21"/>
          <w:rFonts w:ascii="Arial" w:hAnsi="Arial" w:cs="Arial"/>
        </w:rPr>
        <w:t>Senior Citizen Development, Dolphin</w:t>
      </w:r>
      <w:r w:rsidRPr="00F36561">
        <w:rPr>
          <w:rStyle w:val="fontstyle21"/>
          <w:rFonts w:ascii="Arial" w:hAnsi="Arial" w:cs="Arial"/>
        </w:rPr>
        <w:t>s Barn, Dublin 8.</w:t>
      </w:r>
    </w:p>
    <w:p w:rsidR="002A053D" w:rsidRPr="00F36561" w:rsidRDefault="002A053D" w:rsidP="002A053D">
      <w:pPr>
        <w:jc w:val="both"/>
        <w:rPr>
          <w:rStyle w:val="fontstyle21"/>
          <w:rFonts w:ascii="Arial" w:hAnsi="Arial" w:cs="Arial"/>
        </w:rPr>
      </w:pPr>
      <w:r w:rsidRPr="00F36561">
        <w:rPr>
          <w:rStyle w:val="fontstyle01"/>
          <w:rFonts w:ascii="Arial" w:hAnsi="Arial" w:cs="Arial"/>
          <w:sz w:val="24"/>
          <w:szCs w:val="24"/>
        </w:rPr>
        <w:t>Proposal</w:t>
      </w:r>
      <w:r w:rsidRPr="00F36561">
        <w:rPr>
          <w:rStyle w:val="fontstyle21"/>
          <w:rFonts w:ascii="Arial" w:hAnsi="Arial" w:cs="Arial"/>
        </w:rPr>
        <w:t xml:space="preserve">: Pursuant to the requirements of the above, notice is hereby given of </w:t>
      </w:r>
      <w:r w:rsidRPr="007D540E">
        <w:rPr>
          <w:rStyle w:val="fontstyle21"/>
          <w:rFonts w:ascii="Arial" w:hAnsi="Arial"/>
        </w:rPr>
        <w:t xml:space="preserve">the demolition of </w:t>
      </w:r>
      <w:r w:rsidR="000D3614" w:rsidRPr="007D540E">
        <w:rPr>
          <w:rStyle w:val="fontstyle21"/>
          <w:rFonts w:ascii="Arial" w:hAnsi="Arial" w:cs="Arial"/>
        </w:rPr>
        <w:t>the three</w:t>
      </w:r>
      <w:r w:rsidRPr="007D540E">
        <w:rPr>
          <w:rStyle w:val="fontstyle21"/>
          <w:rFonts w:ascii="Arial" w:hAnsi="Arial" w:cs="Arial"/>
        </w:rPr>
        <w:t xml:space="preserve"> existing </w:t>
      </w:r>
      <w:r w:rsidR="002E3122" w:rsidRPr="007D540E">
        <w:rPr>
          <w:rStyle w:val="fontstyle21"/>
          <w:rFonts w:ascii="Arial" w:hAnsi="Arial" w:cs="Arial"/>
        </w:rPr>
        <w:t>Senior Citizen Blocks containing</w:t>
      </w:r>
      <w:r w:rsidRPr="007D540E">
        <w:rPr>
          <w:rStyle w:val="fontstyle21"/>
          <w:rFonts w:ascii="Arial" w:hAnsi="Arial" w:cs="Arial"/>
        </w:rPr>
        <w:t xml:space="preserve"> (</w:t>
      </w:r>
      <w:r w:rsidR="002E3122" w:rsidRPr="007D540E">
        <w:rPr>
          <w:rStyle w:val="fontstyle21"/>
          <w:rFonts w:ascii="Arial" w:hAnsi="Arial" w:cs="Arial"/>
        </w:rPr>
        <w:t>Units</w:t>
      </w:r>
      <w:r w:rsidRPr="007D540E">
        <w:rPr>
          <w:rStyle w:val="fontstyle21"/>
          <w:rFonts w:ascii="Arial" w:hAnsi="Arial" w:cs="Arial"/>
        </w:rPr>
        <w:t xml:space="preserve"> </w:t>
      </w:r>
      <w:r w:rsidR="000D3614" w:rsidRPr="007D540E">
        <w:rPr>
          <w:rStyle w:val="fontstyle21"/>
          <w:rFonts w:ascii="Arial" w:hAnsi="Arial" w:cs="Arial"/>
        </w:rPr>
        <w:t>1-44</w:t>
      </w:r>
      <w:r w:rsidRPr="007D540E">
        <w:rPr>
          <w:rStyle w:val="fontstyle21"/>
          <w:rFonts w:ascii="Arial" w:hAnsi="Arial" w:cs="Arial"/>
        </w:rPr>
        <w:t xml:space="preserve">) located to the </w:t>
      </w:r>
      <w:r w:rsidR="000D3614" w:rsidRPr="007D540E">
        <w:rPr>
          <w:rStyle w:val="fontstyle21"/>
          <w:rFonts w:ascii="Arial" w:hAnsi="Arial" w:cs="Arial"/>
        </w:rPr>
        <w:t>North</w:t>
      </w:r>
      <w:r w:rsidRPr="007D540E">
        <w:rPr>
          <w:rStyle w:val="fontstyle21"/>
          <w:rFonts w:ascii="Arial" w:hAnsi="Arial" w:cs="Arial"/>
        </w:rPr>
        <w:t xml:space="preserve"> of the Dolphin House complex. </w:t>
      </w:r>
      <w:r w:rsidR="001E46BF" w:rsidRPr="007D540E">
        <w:rPr>
          <w:rStyle w:val="fontstyle21"/>
          <w:rFonts w:ascii="Arial" w:hAnsi="Arial" w:cs="Arial"/>
        </w:rPr>
        <w:t xml:space="preserve"> </w:t>
      </w:r>
      <w:r w:rsidR="001E46BF" w:rsidRPr="001E46BF">
        <w:rPr>
          <w:rStyle w:val="fontstyle21"/>
          <w:rFonts w:ascii="Arial" w:hAnsi="Arial" w:cs="Arial"/>
        </w:rPr>
        <w:t>In addit</w:t>
      </w:r>
      <w:r w:rsidR="000D3614">
        <w:rPr>
          <w:rStyle w:val="fontstyle21"/>
          <w:rFonts w:ascii="Arial" w:hAnsi="Arial" w:cs="Arial"/>
        </w:rPr>
        <w:t>ion to the demolition of the three</w:t>
      </w:r>
      <w:r w:rsidR="001E46BF" w:rsidRPr="001E46BF">
        <w:rPr>
          <w:rStyle w:val="fontstyle21"/>
          <w:rFonts w:ascii="Arial" w:hAnsi="Arial" w:cs="Arial"/>
        </w:rPr>
        <w:t xml:space="preserve"> blocks ancillary works </w:t>
      </w:r>
      <w:r w:rsidR="001E46BF">
        <w:rPr>
          <w:rStyle w:val="fontstyle21"/>
          <w:rFonts w:ascii="Arial" w:hAnsi="Arial" w:cs="Arial"/>
        </w:rPr>
        <w:t>including</w:t>
      </w:r>
      <w:r w:rsidR="001E46BF" w:rsidRPr="001E46BF">
        <w:rPr>
          <w:rStyle w:val="fontstyle21"/>
          <w:rFonts w:ascii="Arial" w:hAnsi="Arial" w:cs="Arial"/>
        </w:rPr>
        <w:t xml:space="preserve"> the grubbing up the existing road, footpaths and hardstanding to the north of the blocks</w:t>
      </w:r>
      <w:r w:rsidR="000D3614">
        <w:rPr>
          <w:rStyle w:val="fontstyle21"/>
          <w:rFonts w:ascii="Arial" w:hAnsi="Arial" w:cs="Arial"/>
        </w:rPr>
        <w:t>.</w:t>
      </w:r>
      <w:r w:rsidR="001E46BF" w:rsidRPr="001E46BF">
        <w:rPr>
          <w:rStyle w:val="fontstyle21"/>
          <w:rFonts w:ascii="Arial" w:hAnsi="Arial" w:cs="Arial"/>
        </w:rPr>
        <w:t xml:space="preserve"> The existing hardstanding/parking area and roads and footpaths on the site will be replaced with a </w:t>
      </w:r>
      <w:r w:rsidR="00C221E6">
        <w:rPr>
          <w:rStyle w:val="fontstyle21"/>
          <w:rFonts w:ascii="Arial" w:hAnsi="Arial" w:cs="Arial"/>
        </w:rPr>
        <w:t xml:space="preserve">pea gravel finish and surrounded with a </w:t>
      </w:r>
      <w:r w:rsidR="001E46BF" w:rsidRPr="001E46BF">
        <w:rPr>
          <w:rStyle w:val="fontstyle21"/>
          <w:rFonts w:ascii="Arial" w:hAnsi="Arial" w:cs="Arial"/>
        </w:rPr>
        <w:t xml:space="preserve">boundary fence with </w:t>
      </w:r>
      <w:r w:rsidR="0063097F">
        <w:rPr>
          <w:rStyle w:val="fontstyle21"/>
          <w:rFonts w:ascii="Arial" w:hAnsi="Arial" w:cs="Arial"/>
        </w:rPr>
        <w:t xml:space="preserve">an </w:t>
      </w:r>
      <w:r w:rsidR="001E46BF" w:rsidRPr="001E46BF">
        <w:rPr>
          <w:rStyle w:val="fontstyle21"/>
          <w:rFonts w:ascii="Arial" w:hAnsi="Arial" w:cs="Arial"/>
        </w:rPr>
        <w:t>acce</w:t>
      </w:r>
      <w:r w:rsidR="0063097F">
        <w:rPr>
          <w:rStyle w:val="fontstyle21"/>
          <w:rFonts w:ascii="Arial" w:hAnsi="Arial" w:cs="Arial"/>
        </w:rPr>
        <w:t>s</w:t>
      </w:r>
      <w:r w:rsidR="001E46BF" w:rsidRPr="001E46BF">
        <w:rPr>
          <w:rStyle w:val="fontstyle21"/>
          <w:rFonts w:ascii="Arial" w:hAnsi="Arial" w:cs="Arial"/>
        </w:rPr>
        <w:t xml:space="preserve">s gate for </w:t>
      </w:r>
      <w:r w:rsidR="00C221E6">
        <w:rPr>
          <w:rStyle w:val="fontstyle21"/>
          <w:rFonts w:ascii="Arial" w:hAnsi="Arial" w:cs="Arial"/>
        </w:rPr>
        <w:t xml:space="preserve">emergency access </w:t>
      </w:r>
      <w:r w:rsidR="001E46BF" w:rsidRPr="001E46BF">
        <w:rPr>
          <w:rStyle w:val="fontstyle21"/>
          <w:rFonts w:ascii="Arial" w:hAnsi="Arial" w:cs="Arial"/>
        </w:rPr>
        <w:t>and general maintenance.</w:t>
      </w:r>
    </w:p>
    <w:p w:rsidR="002A053D" w:rsidRPr="0063097F" w:rsidRDefault="002A053D" w:rsidP="002A053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6561">
        <w:rPr>
          <w:rStyle w:val="fontstyle21"/>
          <w:rFonts w:ascii="Arial" w:hAnsi="Arial" w:cs="Arial"/>
        </w:rPr>
        <w:t>Plans and Particulars of the proposed development may be inspected or purchased at a fee not</w:t>
      </w:r>
      <w:r w:rsidR="001E46BF">
        <w:rPr>
          <w:rStyle w:val="fontstyle21"/>
          <w:rFonts w:ascii="Arial" w:hAnsi="Arial" w:cs="Arial"/>
        </w:rPr>
        <w:t xml:space="preserve"> </w:t>
      </w:r>
      <w:r w:rsidRPr="00F36561">
        <w:rPr>
          <w:rStyle w:val="fontstyle21"/>
          <w:rFonts w:ascii="Arial" w:hAnsi="Arial" w:cs="Arial"/>
        </w:rPr>
        <w:t>exceeding the reasonable cost of making a copy for a period o</w:t>
      </w:r>
      <w:r w:rsidRPr="0063097F">
        <w:rPr>
          <w:rStyle w:val="fontstyle21"/>
          <w:rFonts w:ascii="Arial" w:hAnsi="Arial" w:cs="Arial"/>
        </w:rPr>
        <w:t xml:space="preserve">f </w:t>
      </w:r>
      <w:r w:rsidRPr="007D540E">
        <w:rPr>
          <w:rStyle w:val="fontstyle21"/>
          <w:rFonts w:ascii="Arial" w:hAnsi="Arial"/>
        </w:rPr>
        <w:t xml:space="preserve">4 weeks from </w:t>
      </w:r>
      <w:r w:rsidR="002E3122" w:rsidRPr="007D540E">
        <w:rPr>
          <w:rStyle w:val="fontstyle21"/>
          <w:rFonts w:ascii="Arial" w:hAnsi="Arial"/>
        </w:rPr>
        <w:t>8th</w:t>
      </w:r>
      <w:r w:rsidR="007D540E">
        <w:rPr>
          <w:rStyle w:val="fontstyle21"/>
          <w:rFonts w:ascii="Arial" w:hAnsi="Arial"/>
        </w:rPr>
        <w:t xml:space="preserve"> February</w:t>
      </w:r>
      <w:r w:rsidR="002E3122" w:rsidRPr="007D540E">
        <w:rPr>
          <w:rStyle w:val="fontstyle21"/>
          <w:rFonts w:ascii="Arial" w:hAnsi="Arial"/>
        </w:rPr>
        <w:t xml:space="preserve"> </w:t>
      </w:r>
      <w:r w:rsidR="000D3614" w:rsidRPr="007D540E">
        <w:rPr>
          <w:rStyle w:val="fontstyle21"/>
          <w:rFonts w:ascii="Arial" w:hAnsi="Arial"/>
        </w:rPr>
        <w:t>2021</w:t>
      </w:r>
      <w:r w:rsidR="001E46BF" w:rsidRPr="007D540E">
        <w:rPr>
          <w:rStyle w:val="fontstyle21"/>
          <w:rFonts w:ascii="Arial" w:hAnsi="Arial"/>
        </w:rPr>
        <w:t xml:space="preserve"> </w:t>
      </w:r>
      <w:r w:rsidRPr="00F36561">
        <w:rPr>
          <w:rStyle w:val="fontstyle21"/>
          <w:rFonts w:ascii="Arial" w:hAnsi="Arial" w:cs="Arial"/>
        </w:rPr>
        <w:t>during public opening hours at the offices of Dublin City Council, Public Counter, Planning and Property Development</w:t>
      </w:r>
      <w:r w:rsidRPr="00F36561">
        <w:rPr>
          <w:rFonts w:ascii="Arial" w:hAnsi="Arial" w:cs="Arial"/>
          <w:color w:val="000000"/>
        </w:rPr>
        <w:t xml:space="preserve"> </w:t>
      </w:r>
      <w:r w:rsidRPr="00F36561">
        <w:rPr>
          <w:rStyle w:val="fontstyle21"/>
          <w:rFonts w:ascii="Arial" w:hAnsi="Arial" w:cs="Arial"/>
        </w:rPr>
        <w:t xml:space="preserve">Department, Block 4, Ground </w:t>
      </w:r>
      <w:r w:rsidRPr="0063097F">
        <w:rPr>
          <w:rStyle w:val="fontstyle21"/>
          <w:rFonts w:ascii="Arial" w:hAnsi="Arial" w:cs="Arial"/>
        </w:rPr>
        <w:t>Floor, Civic Offices, Wood Quay, Dublin 8, Monday - Friday 9.00am</w:t>
      </w:r>
      <w:r w:rsidRPr="0063097F">
        <w:rPr>
          <w:rFonts w:ascii="Arial" w:hAnsi="Arial" w:cs="Arial"/>
          <w:color w:val="000000"/>
        </w:rPr>
        <w:t xml:space="preserve"> </w:t>
      </w:r>
      <w:r w:rsidR="001E46BF" w:rsidRPr="0063097F">
        <w:rPr>
          <w:rStyle w:val="fontstyle21"/>
          <w:rFonts w:ascii="Arial" w:hAnsi="Arial" w:cs="Arial"/>
        </w:rPr>
        <w:t>to 4.30pm</w:t>
      </w:r>
      <w:r w:rsidRPr="0063097F">
        <w:rPr>
          <w:rStyle w:val="fontstyle21"/>
          <w:rFonts w:ascii="Arial" w:hAnsi="Arial" w:cs="Arial"/>
        </w:rPr>
        <w:t>.</w:t>
      </w:r>
    </w:p>
    <w:p w:rsidR="002A053D" w:rsidRPr="0063097F" w:rsidRDefault="002A053D" w:rsidP="002A053D">
      <w:pPr>
        <w:jc w:val="both"/>
        <w:rPr>
          <w:rFonts w:ascii="Arial" w:hAnsi="Arial" w:cs="Arial"/>
          <w:color w:val="1D1B11"/>
        </w:rPr>
      </w:pPr>
      <w:r w:rsidRPr="0063097F">
        <w:rPr>
          <w:rStyle w:val="fontstyle21"/>
          <w:rFonts w:ascii="Arial" w:hAnsi="Arial" w:cs="Arial"/>
          <w:color w:val="1D1B11"/>
        </w:rPr>
        <w:t>The Local Authority has concluded following a preliminary examination that there is no real</w:t>
      </w:r>
      <w:r w:rsidRPr="0063097F">
        <w:rPr>
          <w:rFonts w:ascii="Arial" w:hAnsi="Arial" w:cs="Arial"/>
          <w:color w:val="1D1B11"/>
        </w:rPr>
        <w:t xml:space="preserve"> </w:t>
      </w:r>
      <w:r w:rsidRPr="0063097F">
        <w:rPr>
          <w:rStyle w:val="fontstyle21"/>
          <w:rFonts w:ascii="Arial" w:hAnsi="Arial" w:cs="Arial"/>
          <w:color w:val="1D1B11"/>
        </w:rPr>
        <w:t>likelihood of the proposed development having significant effects on the environment and</w:t>
      </w:r>
      <w:r w:rsidRPr="0063097F">
        <w:rPr>
          <w:rFonts w:ascii="Arial" w:hAnsi="Arial" w:cs="Arial"/>
          <w:color w:val="1D1B11"/>
        </w:rPr>
        <w:t xml:space="preserve"> </w:t>
      </w:r>
      <w:r w:rsidRPr="0063097F">
        <w:rPr>
          <w:rStyle w:val="fontstyle21"/>
          <w:rFonts w:ascii="Arial" w:hAnsi="Arial" w:cs="Arial"/>
          <w:color w:val="1D1B11"/>
        </w:rPr>
        <w:t>therefore an EIA is not required.</w:t>
      </w:r>
      <w:r w:rsidRPr="0063097F">
        <w:rPr>
          <w:rFonts w:ascii="Arial" w:hAnsi="Arial" w:cs="Arial"/>
          <w:color w:val="1D1B11"/>
        </w:rPr>
        <w:t xml:space="preserve"> </w:t>
      </w:r>
    </w:p>
    <w:p w:rsidR="003C43B7" w:rsidRPr="00730C6F" w:rsidRDefault="003C43B7" w:rsidP="00730C6F">
      <w:pPr>
        <w:rPr>
          <w:rStyle w:val="fontstyle01"/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63097F">
        <w:rPr>
          <w:rStyle w:val="fontstyle21"/>
          <w:rFonts w:ascii="Arial" w:hAnsi="Arial" w:cs="Arial"/>
        </w:rPr>
        <w:t>A submission or observation in relation to the proposed development, dealing with the proper</w:t>
      </w:r>
      <w:r w:rsidRPr="0063097F">
        <w:rPr>
          <w:rFonts w:ascii="Arial" w:hAnsi="Arial" w:cs="Arial"/>
          <w:color w:val="000000"/>
        </w:rPr>
        <w:t xml:space="preserve"> </w:t>
      </w:r>
      <w:r w:rsidRPr="0063097F">
        <w:rPr>
          <w:rStyle w:val="fontstyle21"/>
          <w:rFonts w:ascii="Arial" w:hAnsi="Arial" w:cs="Arial"/>
        </w:rPr>
        <w:t>planning and sustainable development of the area in which the development would be situated, may</w:t>
      </w:r>
      <w:r w:rsidRPr="0063097F">
        <w:rPr>
          <w:rFonts w:ascii="Arial" w:hAnsi="Arial" w:cs="Arial"/>
          <w:color w:val="000000"/>
        </w:rPr>
        <w:t xml:space="preserve"> </w:t>
      </w:r>
      <w:r w:rsidRPr="0063097F">
        <w:rPr>
          <w:rStyle w:val="fontstyle21"/>
          <w:rFonts w:ascii="Arial" w:hAnsi="Arial" w:cs="Arial"/>
        </w:rPr>
        <w:t>be made, in writing, to the Executive Manager, Planning and Property Development Department,</w:t>
      </w:r>
      <w:r w:rsidRPr="0063097F">
        <w:rPr>
          <w:rFonts w:ascii="Arial" w:hAnsi="Arial" w:cs="Arial"/>
          <w:color w:val="000000"/>
        </w:rPr>
        <w:t xml:space="preserve"> </w:t>
      </w:r>
      <w:r w:rsidRPr="0063097F">
        <w:rPr>
          <w:rStyle w:val="fontstyle21"/>
          <w:rFonts w:ascii="Arial" w:hAnsi="Arial" w:cs="Arial"/>
        </w:rPr>
        <w:t>Dublin City Council, Civ</w:t>
      </w:r>
      <w:r>
        <w:rPr>
          <w:rStyle w:val="fontstyle21"/>
          <w:rFonts w:ascii="Arial" w:hAnsi="Arial" w:cs="Arial"/>
        </w:rPr>
        <w:t>ic Offices, Wood Quay, Dublin 8 or</w:t>
      </w:r>
      <w:r w:rsidRPr="00EA53CD">
        <w:rPr>
          <w:rStyle w:val="fontstyle21"/>
          <w:rFonts w:ascii="Arial" w:hAnsi="Arial" w:cs="Arial"/>
          <w:color w:val="FF0000"/>
        </w:rPr>
        <w:t xml:space="preserve"> </w:t>
      </w:r>
      <w:r w:rsidRPr="00A10A20">
        <w:rPr>
          <w:rStyle w:val="fontstyle21"/>
          <w:rFonts w:ascii="Arial" w:hAnsi="Arial" w:cs="Arial"/>
          <w:color w:val="auto"/>
        </w:rPr>
        <w:t xml:space="preserve">at </w:t>
      </w:r>
      <w:hyperlink r:id="rId4" w:history="1">
        <w:r w:rsidR="00730C6F" w:rsidRPr="00730C6F">
          <w:rPr>
            <w:rStyle w:val="Hyperlink"/>
            <w:rFonts w:ascii="Arial" w:hAnsi="Arial" w:cs="Arial"/>
            <w:color w:val="0000FF"/>
            <w:sz w:val="24"/>
            <w:szCs w:val="24"/>
          </w:rPr>
          <w:t>https://consultation.dublincity.ie/</w:t>
        </w:r>
      </w:hyperlink>
      <w:r w:rsidR="00730C6F">
        <w:t xml:space="preserve"> </w:t>
      </w:r>
      <w:r w:rsidR="002E3122" w:rsidRPr="007D540E">
        <w:rPr>
          <w:rStyle w:val="fontstyle21"/>
          <w:rFonts w:ascii="Arial" w:hAnsi="Arial" w:cs="Arial"/>
        </w:rPr>
        <w:t>on or</w:t>
      </w:r>
      <w:r w:rsidR="002E3122">
        <w:t xml:space="preserve"> </w:t>
      </w:r>
      <w:r w:rsidRPr="0063097F">
        <w:rPr>
          <w:rStyle w:val="fontstyle21"/>
          <w:rFonts w:ascii="Arial" w:hAnsi="Arial" w:cs="Arial"/>
        </w:rPr>
        <w:t xml:space="preserve">before 4.30pm on </w:t>
      </w:r>
      <w:r w:rsidR="007D540E">
        <w:rPr>
          <w:rStyle w:val="fontstyle01"/>
          <w:rFonts w:ascii="Arial" w:hAnsi="Arial" w:cs="Arial"/>
          <w:sz w:val="24"/>
          <w:szCs w:val="24"/>
        </w:rPr>
        <w:t>22</w:t>
      </w:r>
      <w:r w:rsidR="007D540E" w:rsidRPr="007D540E">
        <w:rPr>
          <w:rStyle w:val="fontstyle01"/>
          <w:rFonts w:ascii="Arial" w:hAnsi="Arial" w:cs="Arial"/>
          <w:sz w:val="24"/>
          <w:szCs w:val="24"/>
          <w:vertAlign w:val="superscript"/>
        </w:rPr>
        <w:t>nd</w:t>
      </w:r>
      <w:r w:rsidR="002E3122" w:rsidRPr="007D540E">
        <w:rPr>
          <w:rStyle w:val="fontstyle01"/>
          <w:rFonts w:ascii="Arial" w:hAnsi="Arial" w:cs="Arial"/>
          <w:sz w:val="24"/>
          <w:szCs w:val="24"/>
        </w:rPr>
        <w:t xml:space="preserve"> March </w:t>
      </w:r>
      <w:r w:rsidRPr="007D540E">
        <w:rPr>
          <w:rStyle w:val="fontstyle01"/>
          <w:rFonts w:ascii="Arial" w:hAnsi="Arial" w:cs="Arial"/>
          <w:sz w:val="24"/>
          <w:szCs w:val="24"/>
        </w:rPr>
        <w:t>202</w:t>
      </w:r>
      <w:r w:rsidR="000D3614" w:rsidRPr="007D540E">
        <w:rPr>
          <w:rStyle w:val="fontstyle01"/>
          <w:rFonts w:ascii="Arial" w:hAnsi="Arial" w:cs="Arial"/>
          <w:sz w:val="24"/>
          <w:szCs w:val="24"/>
        </w:rPr>
        <w:t>1</w:t>
      </w:r>
      <w:r w:rsidRPr="0016116F">
        <w:rPr>
          <w:rStyle w:val="fontstyle01"/>
          <w:rFonts w:ascii="Arial" w:hAnsi="Arial" w:cs="Arial"/>
          <w:sz w:val="24"/>
          <w:szCs w:val="24"/>
        </w:rPr>
        <w:t>.</w:t>
      </w:r>
      <w:r w:rsidRPr="00F36561">
        <w:rPr>
          <w:rStyle w:val="fontstyle01"/>
          <w:rFonts w:ascii="Arial" w:hAnsi="Arial" w:cs="Arial"/>
          <w:sz w:val="24"/>
          <w:szCs w:val="24"/>
        </w:rPr>
        <w:t xml:space="preserve"> </w:t>
      </w:r>
    </w:p>
    <w:p w:rsidR="002A053D" w:rsidRDefault="002A053D" w:rsidP="003C43B7">
      <w:pPr>
        <w:jc w:val="both"/>
        <w:rPr>
          <w:rStyle w:val="fontstyle01"/>
          <w:rFonts w:ascii="Arial" w:hAnsi="Arial" w:cs="Arial"/>
          <w:sz w:val="24"/>
          <w:szCs w:val="24"/>
        </w:rPr>
      </w:pPr>
    </w:p>
    <w:p w:rsidR="00730C6F" w:rsidRDefault="00730C6F" w:rsidP="003C43B7">
      <w:pPr>
        <w:jc w:val="both"/>
        <w:rPr>
          <w:rStyle w:val="fontstyle01"/>
          <w:rFonts w:ascii="Arial" w:hAnsi="Arial" w:cs="Arial"/>
          <w:sz w:val="24"/>
          <w:szCs w:val="24"/>
        </w:rPr>
      </w:pPr>
    </w:p>
    <w:p w:rsidR="00730C6F" w:rsidRPr="00F36561" w:rsidRDefault="00730C6F" w:rsidP="003C43B7">
      <w:pPr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 xml:space="preserve">Date of erection of Site </w:t>
      </w:r>
      <w:r w:rsidRPr="0016116F">
        <w:rPr>
          <w:rStyle w:val="fontstyle01"/>
          <w:rFonts w:ascii="Arial" w:hAnsi="Arial" w:cs="Arial"/>
          <w:sz w:val="24"/>
          <w:szCs w:val="24"/>
        </w:rPr>
        <w:t xml:space="preserve">Notice: </w:t>
      </w:r>
      <w:r w:rsidR="002E3122" w:rsidRPr="007D540E">
        <w:rPr>
          <w:rStyle w:val="fontstyle01"/>
          <w:rFonts w:ascii="Arial" w:hAnsi="Arial" w:cs="Arial"/>
          <w:sz w:val="24"/>
          <w:szCs w:val="24"/>
        </w:rPr>
        <w:t>8</w:t>
      </w:r>
      <w:r w:rsidR="002E3122" w:rsidRPr="007D540E">
        <w:rPr>
          <w:rStyle w:val="fontstyle01"/>
          <w:rFonts w:ascii="Arial" w:hAnsi="Arial" w:cs="Arial"/>
          <w:sz w:val="24"/>
          <w:szCs w:val="24"/>
          <w:vertAlign w:val="superscript"/>
        </w:rPr>
        <w:t>th</w:t>
      </w:r>
      <w:r w:rsidR="002E3122" w:rsidRPr="007D540E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0D3614" w:rsidRPr="007D540E">
        <w:rPr>
          <w:rStyle w:val="fontstyle01"/>
          <w:rFonts w:ascii="Arial" w:hAnsi="Arial" w:cs="Arial"/>
          <w:sz w:val="24"/>
          <w:szCs w:val="24"/>
        </w:rPr>
        <w:t xml:space="preserve">of </w:t>
      </w:r>
      <w:r w:rsidR="007D540E">
        <w:rPr>
          <w:rStyle w:val="fontstyle01"/>
          <w:rFonts w:ascii="Arial" w:hAnsi="Arial" w:cs="Arial"/>
          <w:sz w:val="24"/>
          <w:szCs w:val="24"/>
        </w:rPr>
        <w:t>February</w:t>
      </w:r>
      <w:r w:rsidR="000D3614" w:rsidRPr="007D540E">
        <w:rPr>
          <w:rStyle w:val="fontstyle01"/>
          <w:rFonts w:ascii="Arial" w:hAnsi="Arial" w:cs="Arial"/>
          <w:sz w:val="24"/>
          <w:szCs w:val="24"/>
        </w:rPr>
        <w:t xml:space="preserve"> 2021</w:t>
      </w:r>
      <w:bookmarkStart w:id="0" w:name="_GoBack"/>
      <w:bookmarkEnd w:id="0"/>
    </w:p>
    <w:sectPr w:rsidR="00730C6F" w:rsidRPr="00F36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E"/>
    <w:rsid w:val="000D3614"/>
    <w:rsid w:val="0016116F"/>
    <w:rsid w:val="001E46BF"/>
    <w:rsid w:val="002A053D"/>
    <w:rsid w:val="002E3122"/>
    <w:rsid w:val="002F3E1E"/>
    <w:rsid w:val="003C43B7"/>
    <w:rsid w:val="004C2E50"/>
    <w:rsid w:val="005032D3"/>
    <w:rsid w:val="00576ECE"/>
    <w:rsid w:val="0063097F"/>
    <w:rsid w:val="006D2DCC"/>
    <w:rsid w:val="00730C6F"/>
    <w:rsid w:val="007D540E"/>
    <w:rsid w:val="00947476"/>
    <w:rsid w:val="0095379F"/>
    <w:rsid w:val="00B40E28"/>
    <w:rsid w:val="00C221E6"/>
    <w:rsid w:val="00C74F81"/>
    <w:rsid w:val="00F36561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E5B7"/>
  <w15:chartTrackingRefBased/>
  <w15:docId w15:val="{EA58F044-6F7F-41D7-9C16-8BFA4D95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A053D"/>
    <w:rPr>
      <w:rFonts w:ascii="Arial-BoldMT" w:hAnsi="Arial-BoldMT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DefaultParagraphFont"/>
    <w:rsid w:val="002A053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053D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C6F"/>
    <w:rPr>
      <w:color w:val="0563C1"/>
      <w:u w:val="single"/>
    </w:rPr>
  </w:style>
  <w:style w:type="paragraph" w:styleId="Revision">
    <w:name w:val="Revision"/>
    <w:hidden/>
    <w:uiPriority w:val="99"/>
    <w:semiHidden/>
    <w:rsid w:val="007D5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ultation.dublincity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Conway</dc:creator>
  <cp:keywords/>
  <dc:description/>
  <cp:lastModifiedBy>Glen Murray</cp:lastModifiedBy>
  <cp:revision>4</cp:revision>
  <cp:lastPrinted>2019-11-04T13:40:00Z</cp:lastPrinted>
  <dcterms:created xsi:type="dcterms:W3CDTF">2020-12-21T19:22:00Z</dcterms:created>
  <dcterms:modified xsi:type="dcterms:W3CDTF">2021-01-29T07:39:00Z</dcterms:modified>
</cp:coreProperties>
</file>